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FA" w:rsidRPr="00EA0CFA" w:rsidRDefault="00EA0CFA" w:rsidP="00EA0CFA">
      <w:pPr>
        <w:tabs>
          <w:tab w:val="left" w:leader="underscore" w:pos="9638"/>
        </w:tabs>
        <w:jc w:val="center"/>
        <w:rPr>
          <w:sz w:val="40"/>
          <w:szCs w:val="40"/>
        </w:rPr>
      </w:pPr>
      <w:bookmarkStart w:id="0" w:name="_GoBack"/>
      <w:bookmarkEnd w:id="0"/>
      <w:r w:rsidRPr="00EA0CFA">
        <w:rPr>
          <w:sz w:val="40"/>
          <w:szCs w:val="40"/>
        </w:rPr>
        <w:t>DOMANDA DI ISCRIZIONE</w:t>
      </w:r>
    </w:p>
    <w:p w:rsidR="00EA0CFA" w:rsidRPr="00EA0CFA" w:rsidRDefault="00EA0CFA" w:rsidP="00EA0CFA">
      <w:pPr>
        <w:jc w:val="center"/>
        <w:rPr>
          <w:u w:val="single"/>
        </w:rPr>
      </w:pPr>
      <w:r w:rsidRPr="00EA0CFA">
        <w:rPr>
          <w:u w:val="single"/>
        </w:rPr>
        <w:t>PROSPETTIVE DI INNOVAZIONE PER IL SETTORE AGRICOLO E AGROALIMENTARE IN VDA</w:t>
      </w:r>
    </w:p>
    <w:p w:rsidR="007E4B94" w:rsidRDefault="00EA0CFA" w:rsidP="00EA0CFA">
      <w:pPr>
        <w:jc w:val="center"/>
      </w:pPr>
      <w:r>
        <w:t>PROSPETTIVE DI MERCATO DEI PRODOTTI AGROALIMENTARI, MARKETING - PROMOZIONE E VALORIZZAZIONE DI PRODOTTI AGRICOLI, CERTIFICAZIONE, DIFFERENZIAZIONE DELL’OFFERTA</w:t>
      </w:r>
    </w:p>
    <w:p w:rsidR="00EA0CFA" w:rsidRPr="00EA0CFA" w:rsidRDefault="00EA0CFA" w:rsidP="00EA0CFA">
      <w:pPr>
        <w:rPr>
          <w:b/>
        </w:rPr>
      </w:pPr>
      <w:r w:rsidRPr="00EA0CFA">
        <w:rPr>
          <w:b/>
        </w:rPr>
        <w:t>DATI IDENTIFICATIVI DEL RICHIEDENTE</w:t>
      </w:r>
    </w:p>
    <w:p w:rsidR="00EA0CFA" w:rsidRDefault="00EA0CFA" w:rsidP="00EA0CFA">
      <w:pPr>
        <w:tabs>
          <w:tab w:val="left" w:leader="underscore" w:pos="9638"/>
        </w:tabs>
        <w:spacing w:line="360" w:lineRule="auto"/>
      </w:pPr>
      <w:r>
        <w:t>Nome e cognome o ragione sociale:</w:t>
      </w:r>
      <w:r>
        <w:tab/>
      </w:r>
    </w:p>
    <w:p w:rsidR="00EA0CFA" w:rsidRDefault="00EA0CFA" w:rsidP="00EA0CFA">
      <w:pPr>
        <w:tabs>
          <w:tab w:val="left" w:leader="underscore" w:pos="9638"/>
        </w:tabs>
        <w:spacing w:line="360" w:lineRule="auto"/>
      </w:pPr>
      <w:r>
        <w:t>Codice fiscale:</w:t>
      </w:r>
      <w:r>
        <w:tab/>
      </w:r>
    </w:p>
    <w:p w:rsidR="00EA0CFA" w:rsidRDefault="00EA0CFA" w:rsidP="00EA0CFA">
      <w:pPr>
        <w:tabs>
          <w:tab w:val="left" w:leader="underscore" w:pos="9638"/>
        </w:tabs>
        <w:spacing w:line="360" w:lineRule="auto"/>
      </w:pPr>
      <w:r>
        <w:t>Partita IVA:</w:t>
      </w:r>
      <w:r>
        <w:tab/>
      </w:r>
    </w:p>
    <w:p w:rsidR="00EA0CFA" w:rsidRDefault="00EA0CFA" w:rsidP="00EA0CFA">
      <w:pPr>
        <w:tabs>
          <w:tab w:val="left" w:leader="underscore" w:pos="9638"/>
        </w:tabs>
        <w:spacing w:line="360" w:lineRule="auto"/>
      </w:pPr>
      <w:r>
        <w:t>Indirizzo:</w:t>
      </w:r>
      <w:r>
        <w:tab/>
      </w:r>
    </w:p>
    <w:p w:rsidR="00EA0CFA" w:rsidRDefault="00EA0CFA" w:rsidP="00EA0CFA">
      <w:pPr>
        <w:tabs>
          <w:tab w:val="left" w:leader="underscore" w:pos="9638"/>
        </w:tabs>
        <w:spacing w:line="360" w:lineRule="auto"/>
      </w:pPr>
      <w:r>
        <w:t>Comune:</w:t>
      </w:r>
      <w:r>
        <w:tab/>
      </w:r>
    </w:p>
    <w:p w:rsidR="00EA0CFA" w:rsidRDefault="00EA0CFA" w:rsidP="00EA0CFA">
      <w:pPr>
        <w:tabs>
          <w:tab w:val="left" w:leader="underscore" w:pos="9639"/>
        </w:tabs>
        <w:spacing w:line="360" w:lineRule="auto"/>
      </w:pPr>
      <w:r>
        <w:t>Telefono:</w:t>
      </w:r>
      <w:r>
        <w:tab/>
      </w:r>
    </w:p>
    <w:p w:rsidR="00EA0CFA" w:rsidRDefault="00EA0CFA" w:rsidP="00EA0CFA">
      <w:pPr>
        <w:tabs>
          <w:tab w:val="left" w:leader="underscore" w:pos="9638"/>
        </w:tabs>
        <w:spacing w:line="360" w:lineRule="auto"/>
      </w:pPr>
      <w:r>
        <w:t>email:</w:t>
      </w:r>
      <w:r>
        <w:tab/>
      </w:r>
    </w:p>
    <w:p w:rsidR="00EA0CFA" w:rsidRDefault="00EA0CFA" w:rsidP="00EA0CFA">
      <w:pPr>
        <w:tabs>
          <w:tab w:val="left" w:leader="underscore" w:pos="9638"/>
        </w:tabs>
        <w:spacing w:line="360" w:lineRule="auto"/>
      </w:pPr>
      <w:r>
        <w:t>PEC:</w:t>
      </w:r>
      <w:r>
        <w:tab/>
      </w:r>
    </w:p>
    <w:p w:rsidR="00EA0CFA" w:rsidRDefault="00EA0CFA" w:rsidP="00EA0CFA">
      <w:pPr>
        <w:tabs>
          <w:tab w:val="left" w:leader="underscore" w:pos="9639"/>
        </w:tabs>
        <w:spacing w:line="360" w:lineRule="auto"/>
      </w:pPr>
      <w:r>
        <w:t>Titolare/Legale rappresentante/Presidente:</w:t>
      </w:r>
      <w:r>
        <w:tab/>
      </w:r>
    </w:p>
    <w:p w:rsidR="00EA0CFA" w:rsidRDefault="00EA0CFA" w:rsidP="00EA0CFA">
      <w:pPr>
        <w:tabs>
          <w:tab w:val="left" w:leader="underscore" w:pos="9638"/>
        </w:tabs>
        <w:spacing w:line="360" w:lineRule="auto"/>
      </w:pPr>
      <w:r>
        <w:t>Comune e data di nascita:</w:t>
      </w:r>
      <w:r>
        <w:tab/>
      </w:r>
    </w:p>
    <w:p w:rsidR="00EA0CFA" w:rsidRPr="00EA0CFA" w:rsidRDefault="00EA0CFA" w:rsidP="00EA0CFA">
      <w:pPr>
        <w:widowControl w:val="0"/>
        <w:spacing w:after="100"/>
        <w:jc w:val="center"/>
        <w:rPr>
          <w:rFonts w:ascii="Times" w:eastAsia="Times" w:hAnsi="Times" w:cs="Times"/>
          <w:b/>
          <w:sz w:val="24"/>
          <w:szCs w:val="24"/>
        </w:rPr>
      </w:pPr>
      <w:r w:rsidRPr="00EA0CFA">
        <w:rPr>
          <w:rFonts w:ascii="Times" w:eastAsia="Times" w:hAnsi="Times" w:cs="Times"/>
          <w:b/>
          <w:sz w:val="24"/>
          <w:szCs w:val="24"/>
        </w:rPr>
        <w:t>INFORMATIVA AI SENSI DEL “CODICE IN MATERIA DI PROTEZIONE DEI DATI PERSONALI” D.LGS. 196 DEL 30 GIUGNO 2003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Il Decreto Legislativo n. 196 del 30 giugno 2003 ("Codice in materia di protezione dei dati personali")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Ai sensi dell'articolo 13 del D.lgs. n. 196/2003, pertanto, Le forniamo le seguenti informazioni: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1.</w:t>
      </w:r>
      <w:r w:rsidRPr="00EA0CFA">
        <w:rPr>
          <w:rFonts w:ascii="Times" w:eastAsia="Times" w:hAnsi="Times" w:cs="Times"/>
          <w:sz w:val="16"/>
          <w:szCs w:val="16"/>
        </w:rPr>
        <w:tab/>
        <w:t>I dati da Lei forniti verranno trattati per le finalità previste dalla normativa europea, statale e regionale.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2.</w:t>
      </w:r>
      <w:r w:rsidRPr="00EA0CFA">
        <w:rPr>
          <w:rFonts w:ascii="Times" w:eastAsia="Times" w:hAnsi="Times" w:cs="Times"/>
          <w:sz w:val="16"/>
          <w:szCs w:val="16"/>
        </w:rPr>
        <w:tab/>
        <w:t>Il trattamento sarà effettuato tramite la registrazione in banche dati informatizzate.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3.</w:t>
      </w:r>
      <w:r w:rsidRPr="00EA0CFA">
        <w:rPr>
          <w:rFonts w:ascii="Times" w:eastAsia="Times" w:hAnsi="Times" w:cs="Times"/>
          <w:sz w:val="16"/>
          <w:szCs w:val="16"/>
        </w:rPr>
        <w:tab/>
        <w:t>Il conferimento dei dati è obbligatorio per consentire le rilevazioni previste dalla normativa europea, statale e regionale e l'eventuale rifiuto di fornire tali dati comporterà la mancata prosecuzione del rapporto.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4.</w:t>
      </w:r>
      <w:r w:rsidRPr="00EA0CFA">
        <w:rPr>
          <w:rFonts w:ascii="Times" w:eastAsia="Times" w:hAnsi="Times" w:cs="Times"/>
          <w:sz w:val="16"/>
          <w:szCs w:val="16"/>
        </w:rPr>
        <w:tab/>
        <w:t>I dati non saranno comunicati ad altri soggetti, che non siano quelli istituzionali previsti dalla normativa di settore né saranno oggetto di diffusione a scopi pubblicitari o con altre finalità diverse dalle elaborazioni previste dalla normativa.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5.</w:t>
      </w:r>
      <w:r w:rsidRPr="00EA0CFA">
        <w:rPr>
          <w:rFonts w:ascii="Times" w:eastAsia="Times" w:hAnsi="Times" w:cs="Times"/>
          <w:sz w:val="16"/>
          <w:szCs w:val="16"/>
        </w:rPr>
        <w:tab/>
        <w:t xml:space="preserve">Il titolare del trattamento è la Regione autonoma Valle d’Aosta – </w:t>
      </w:r>
      <w:r w:rsidR="00962BEA" w:rsidRPr="00962BEA">
        <w:rPr>
          <w:rFonts w:ascii="Times" w:eastAsia="Times" w:hAnsi="Times" w:cs="Times"/>
          <w:sz w:val="16"/>
          <w:szCs w:val="16"/>
        </w:rPr>
        <w:t>Assessorato Agricoltura e Ambiente</w:t>
      </w:r>
      <w:r w:rsidRPr="00EA0CFA">
        <w:rPr>
          <w:rFonts w:ascii="Times" w:eastAsia="Times" w:hAnsi="Times" w:cs="Times"/>
          <w:sz w:val="16"/>
          <w:szCs w:val="16"/>
        </w:rPr>
        <w:t xml:space="preserve"> nella persona del Dirigente.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7.</w:t>
      </w:r>
      <w:r w:rsidRPr="00EA0CFA">
        <w:rPr>
          <w:rFonts w:ascii="Times" w:eastAsia="Times" w:hAnsi="Times" w:cs="Times"/>
          <w:sz w:val="16"/>
          <w:szCs w:val="16"/>
        </w:rPr>
        <w:tab/>
        <w:t>Gli incaricati sono individuati negli operatori degli Enti eroganti la formazione preposti alla raccolta e alla registrazione dati e nei dipendenti assegnati all’ufficio del responsabile del trattamento.</w:t>
      </w: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</w:p>
    <w:p w:rsidR="00EA0CFA" w:rsidRPr="00EA0CFA" w:rsidRDefault="00EA0CFA" w:rsidP="00EA0CFA">
      <w:pPr>
        <w:widowControl w:val="0"/>
        <w:spacing w:after="100"/>
        <w:jc w:val="both"/>
        <w:rPr>
          <w:rFonts w:ascii="Times" w:eastAsia="Times" w:hAnsi="Times" w:cs="Times"/>
          <w:sz w:val="16"/>
          <w:szCs w:val="16"/>
        </w:rPr>
      </w:pPr>
      <w:r w:rsidRPr="00EA0CFA">
        <w:rPr>
          <w:rFonts w:ascii="Times" w:eastAsia="Times" w:hAnsi="Times" w:cs="Times"/>
          <w:sz w:val="16"/>
          <w:szCs w:val="16"/>
        </w:rPr>
        <w:t>In ogni momento potrà esercitare i Suoi diritti nei confronti del titolare del trattamento, ai sensi dell'art. 7 del D.lgs. 196/2003.</w:t>
      </w:r>
    </w:p>
    <w:p w:rsidR="00EA0CFA" w:rsidRPr="00EA0CFA" w:rsidRDefault="00EA0CFA" w:rsidP="00EA0CFA">
      <w:pPr>
        <w:widowControl w:val="0"/>
        <w:spacing w:after="100"/>
        <w:jc w:val="right"/>
        <w:rPr>
          <w:rFonts w:ascii="Times" w:eastAsia="Times" w:hAnsi="Times" w:cs="Times"/>
          <w:sz w:val="16"/>
          <w:szCs w:val="16"/>
        </w:rPr>
      </w:pPr>
    </w:p>
    <w:p w:rsidR="00EA0CFA" w:rsidRPr="00EA0CFA" w:rsidRDefault="00EA0CFA" w:rsidP="00EA0CFA">
      <w:pPr>
        <w:widowControl w:val="0"/>
        <w:tabs>
          <w:tab w:val="left" w:leader="underscore" w:pos="5103"/>
        </w:tabs>
        <w:spacing w:after="100" w:line="480" w:lineRule="auto"/>
        <w:jc w:val="right"/>
      </w:pPr>
      <w:r w:rsidRPr="00EA0CFA">
        <w:t>Data:</w:t>
      </w:r>
      <w:r w:rsidRPr="00EA0CFA">
        <w:tab/>
      </w:r>
    </w:p>
    <w:p w:rsidR="00EA0CFA" w:rsidRPr="00EA0CFA" w:rsidRDefault="00EA0CFA" w:rsidP="00EA0CFA">
      <w:pPr>
        <w:widowControl w:val="0"/>
        <w:tabs>
          <w:tab w:val="left" w:leader="underscore" w:pos="5103"/>
        </w:tabs>
        <w:spacing w:after="100" w:line="480" w:lineRule="auto"/>
        <w:jc w:val="right"/>
      </w:pPr>
      <w:r w:rsidRPr="00EA0CFA">
        <w:t>Firma per presa visione:</w:t>
      </w:r>
      <w:r w:rsidRPr="00EA0CFA">
        <w:tab/>
      </w:r>
    </w:p>
    <w:sectPr w:rsidR="00EA0CFA" w:rsidRPr="00EA0CFA" w:rsidSect="007E5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A"/>
    <w:rsid w:val="006F1BD6"/>
    <w:rsid w:val="007E4B94"/>
    <w:rsid w:val="007E52F0"/>
    <w:rsid w:val="008112B1"/>
    <w:rsid w:val="00962BEA"/>
    <w:rsid w:val="00973461"/>
    <w:rsid w:val="00E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Bertucco</dc:creator>
  <cp:lastModifiedBy>Giampiero COLLE</cp:lastModifiedBy>
  <cp:revision>2</cp:revision>
  <cp:lastPrinted>2019-02-07T16:05:00Z</cp:lastPrinted>
  <dcterms:created xsi:type="dcterms:W3CDTF">2019-02-08T09:16:00Z</dcterms:created>
  <dcterms:modified xsi:type="dcterms:W3CDTF">2019-02-08T09:16:00Z</dcterms:modified>
</cp:coreProperties>
</file>