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2BEC" w14:textId="77777777" w:rsidR="005C7CA0" w:rsidRPr="006F215E" w:rsidRDefault="005C7CA0" w:rsidP="005C7CA0">
      <w:pPr>
        <w:jc w:val="center"/>
      </w:pPr>
      <w:r>
        <w:rPr>
          <w:noProof/>
        </w:rPr>
        <w:drawing>
          <wp:inline distT="0" distB="0" distL="0" distR="0" wp14:anchorId="74B512E4" wp14:editId="61A2BA0D">
            <wp:extent cx="3545205" cy="914400"/>
            <wp:effectExtent l="0" t="0" r="0" b="0"/>
            <wp:docPr id="2" name="Immagine 2" descr="VDA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DA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CC377" w14:textId="77777777" w:rsidR="005C7CA0" w:rsidRPr="0096618D" w:rsidRDefault="005C7CA0" w:rsidP="005C7CA0">
      <w:pPr>
        <w:jc w:val="center"/>
        <w:rPr>
          <w:rFonts w:ascii="Arial" w:hAnsi="Arial"/>
          <w:spacing w:val="-20"/>
          <w:sz w:val="32"/>
          <w:szCs w:val="32"/>
          <w:lang w:eastAsia="en-US"/>
        </w:rPr>
      </w:pPr>
    </w:p>
    <w:p w14:paraId="1433980E" w14:textId="77777777" w:rsidR="005C7CA0" w:rsidRPr="0096618D" w:rsidRDefault="005C7CA0" w:rsidP="005C7CA0">
      <w:pPr>
        <w:jc w:val="center"/>
        <w:rPr>
          <w:rFonts w:ascii="Arial" w:hAnsi="Arial"/>
          <w:spacing w:val="-20"/>
          <w:sz w:val="32"/>
          <w:szCs w:val="32"/>
          <w:lang w:eastAsia="en-US"/>
        </w:rPr>
      </w:pPr>
    </w:p>
    <w:p w14:paraId="1A5D132D" w14:textId="77777777" w:rsidR="005C7CA0" w:rsidRPr="0096618D" w:rsidRDefault="005C7CA0" w:rsidP="005C7CA0">
      <w:pPr>
        <w:jc w:val="center"/>
        <w:rPr>
          <w:rFonts w:ascii="Arial" w:hAnsi="Arial"/>
          <w:spacing w:val="-20"/>
          <w:sz w:val="32"/>
          <w:szCs w:val="32"/>
          <w:lang w:eastAsia="en-US"/>
        </w:rPr>
      </w:pPr>
    </w:p>
    <w:p w14:paraId="7FB560C3" w14:textId="77777777" w:rsidR="005C7CA0" w:rsidRPr="0096618D" w:rsidRDefault="005C7CA0" w:rsidP="005C7CA0">
      <w:pPr>
        <w:jc w:val="center"/>
        <w:rPr>
          <w:rFonts w:ascii="Arial" w:hAnsi="Arial"/>
          <w:spacing w:val="-20"/>
          <w:sz w:val="32"/>
          <w:szCs w:val="32"/>
          <w:lang w:eastAsia="en-US"/>
        </w:rPr>
      </w:pPr>
    </w:p>
    <w:p w14:paraId="6C4E1A9D" w14:textId="77777777" w:rsidR="005C7CA0" w:rsidRPr="0096618D" w:rsidRDefault="005C7CA0" w:rsidP="005C7CA0">
      <w:pPr>
        <w:jc w:val="center"/>
        <w:rPr>
          <w:rFonts w:ascii="Arial" w:hAnsi="Arial"/>
          <w:spacing w:val="-20"/>
          <w:sz w:val="32"/>
          <w:szCs w:val="32"/>
          <w:lang w:eastAsia="en-US"/>
        </w:rPr>
      </w:pPr>
    </w:p>
    <w:p w14:paraId="0B5FE9F5" w14:textId="77777777" w:rsidR="005C7CA0" w:rsidRPr="0096618D" w:rsidRDefault="005C7CA0" w:rsidP="005C7CA0">
      <w:pPr>
        <w:jc w:val="center"/>
        <w:rPr>
          <w:rFonts w:ascii="Arial" w:hAnsi="Arial"/>
          <w:spacing w:val="-20"/>
          <w:sz w:val="32"/>
          <w:szCs w:val="32"/>
          <w:lang w:eastAsia="en-US"/>
        </w:rPr>
      </w:pPr>
    </w:p>
    <w:p w14:paraId="649AC4F1" w14:textId="3DD9844F" w:rsidR="005C7CA0" w:rsidRPr="0096618D" w:rsidRDefault="005C7CA0" w:rsidP="0096618D">
      <w:pPr>
        <w:spacing w:line="360" w:lineRule="auto"/>
        <w:jc w:val="center"/>
        <w:rPr>
          <w:rFonts w:ascii="Arial" w:hAnsi="Arial"/>
          <w:b/>
          <w:spacing w:val="-20"/>
          <w:sz w:val="40"/>
          <w:szCs w:val="40"/>
          <w:lang w:eastAsia="en-US"/>
        </w:rPr>
      </w:pPr>
      <w:r w:rsidRPr="0096618D">
        <w:rPr>
          <w:rFonts w:ascii="Arial" w:hAnsi="Arial"/>
          <w:b/>
          <w:spacing w:val="-20"/>
          <w:sz w:val="40"/>
          <w:szCs w:val="40"/>
          <w:lang w:eastAsia="en-US"/>
        </w:rPr>
        <w:t>STAZIONE UNICA APPALTANTE</w:t>
      </w:r>
    </w:p>
    <w:p w14:paraId="20824278" w14:textId="77777777" w:rsidR="005C7CA0" w:rsidRPr="0096618D" w:rsidRDefault="005C7CA0" w:rsidP="0096618D">
      <w:pPr>
        <w:spacing w:line="360" w:lineRule="auto"/>
        <w:jc w:val="center"/>
        <w:rPr>
          <w:rFonts w:ascii="Arial" w:hAnsi="Arial"/>
          <w:b/>
          <w:spacing w:val="-20"/>
          <w:sz w:val="40"/>
          <w:szCs w:val="40"/>
          <w:lang w:eastAsia="en-US"/>
        </w:rPr>
      </w:pPr>
      <w:r w:rsidRPr="0096618D">
        <w:rPr>
          <w:rFonts w:ascii="Arial" w:hAnsi="Arial"/>
          <w:b/>
          <w:spacing w:val="-20"/>
          <w:sz w:val="40"/>
          <w:szCs w:val="40"/>
          <w:lang w:eastAsia="en-US"/>
        </w:rPr>
        <w:t>PER LA VALLE D’AOSTA</w:t>
      </w:r>
    </w:p>
    <w:p w14:paraId="403CC52B" w14:textId="77777777" w:rsidR="005C7CA0" w:rsidRPr="0096618D" w:rsidRDefault="005C7CA0" w:rsidP="0096618D">
      <w:pPr>
        <w:spacing w:line="360" w:lineRule="auto"/>
        <w:jc w:val="center"/>
        <w:rPr>
          <w:rFonts w:ascii="Arial" w:hAnsi="Arial"/>
          <w:b/>
          <w:spacing w:val="-20"/>
          <w:sz w:val="40"/>
          <w:szCs w:val="40"/>
          <w:lang w:eastAsia="en-US"/>
        </w:rPr>
      </w:pPr>
      <w:r w:rsidRPr="0096618D">
        <w:rPr>
          <w:rFonts w:ascii="Arial" w:hAnsi="Arial"/>
          <w:b/>
          <w:spacing w:val="-20"/>
          <w:sz w:val="40"/>
          <w:szCs w:val="40"/>
          <w:lang w:eastAsia="en-US"/>
        </w:rPr>
        <w:t>(SUA VDA)</w:t>
      </w:r>
    </w:p>
    <w:p w14:paraId="7664D8B6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b/>
          <w:sz w:val="24"/>
          <w:szCs w:val="24"/>
          <w:lang w:eastAsia="en-US"/>
        </w:rPr>
      </w:pPr>
    </w:p>
    <w:p w14:paraId="15DAB302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b/>
          <w:sz w:val="24"/>
          <w:szCs w:val="24"/>
          <w:lang w:eastAsia="en-US"/>
        </w:rPr>
      </w:pPr>
    </w:p>
    <w:p w14:paraId="021214FE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b/>
          <w:sz w:val="24"/>
          <w:szCs w:val="24"/>
          <w:lang w:eastAsia="en-US"/>
        </w:rPr>
      </w:pPr>
    </w:p>
    <w:p w14:paraId="0ABC0FC5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b/>
          <w:sz w:val="24"/>
          <w:szCs w:val="24"/>
          <w:lang w:eastAsia="en-US"/>
        </w:rPr>
      </w:pPr>
    </w:p>
    <w:p w14:paraId="6BB5B495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b/>
          <w:sz w:val="24"/>
          <w:szCs w:val="24"/>
          <w:lang w:eastAsia="en-US"/>
        </w:rPr>
      </w:pPr>
    </w:p>
    <w:p w14:paraId="34DDBBEB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b/>
          <w:sz w:val="24"/>
          <w:szCs w:val="24"/>
          <w:lang w:eastAsia="en-US"/>
        </w:rPr>
      </w:pPr>
    </w:p>
    <w:p w14:paraId="397F0468" w14:textId="5CB5AE21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58D8E20C" w14:textId="77777777" w:rsidR="005C7CA0" w:rsidRPr="0096618D" w:rsidRDefault="005C7CA0" w:rsidP="0096618D">
      <w:pPr>
        <w:tabs>
          <w:tab w:val="left" w:pos="2268"/>
          <w:tab w:val="left" w:pos="6000"/>
        </w:tabs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364BF27" w14:textId="77777777" w:rsidR="00802DA6" w:rsidRDefault="005C7CA0" w:rsidP="0096618D">
      <w:pPr>
        <w:tabs>
          <w:tab w:val="left" w:pos="2268"/>
          <w:tab w:val="left" w:pos="6000"/>
        </w:tabs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6618D">
        <w:rPr>
          <w:rFonts w:ascii="Arial" w:hAnsi="Arial" w:cs="Arial"/>
          <w:b/>
          <w:sz w:val="24"/>
          <w:szCs w:val="24"/>
          <w:lang w:eastAsia="en-US"/>
        </w:rPr>
        <w:t xml:space="preserve">SCHEMA TIPO PER LA REDAZIONE DEL </w:t>
      </w:r>
      <w:r w:rsidR="0096618D" w:rsidRPr="0096618D">
        <w:rPr>
          <w:rFonts w:ascii="Arial" w:hAnsi="Arial" w:cs="Arial"/>
          <w:b/>
          <w:sz w:val="24"/>
          <w:szCs w:val="24"/>
          <w:lang w:eastAsia="en-US"/>
        </w:rPr>
        <w:t>DOCUMENTO DI INDIRIZZO</w:t>
      </w:r>
    </w:p>
    <w:p w14:paraId="1B05F803" w14:textId="40E60340" w:rsidR="005C7CA0" w:rsidRDefault="0096618D" w:rsidP="0096618D">
      <w:pPr>
        <w:tabs>
          <w:tab w:val="left" w:pos="2268"/>
          <w:tab w:val="left" w:pos="6000"/>
        </w:tabs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6618D">
        <w:rPr>
          <w:rFonts w:ascii="Arial" w:hAnsi="Arial" w:cs="Arial"/>
          <w:b/>
          <w:sz w:val="24"/>
          <w:szCs w:val="24"/>
          <w:lang w:eastAsia="en-US"/>
        </w:rPr>
        <w:t>ALLA PROGETTAZIONE</w:t>
      </w:r>
      <w:r w:rsidR="00676085">
        <w:rPr>
          <w:rFonts w:ascii="Arial" w:hAnsi="Arial" w:cs="Arial"/>
          <w:b/>
          <w:sz w:val="24"/>
          <w:szCs w:val="24"/>
          <w:lang w:eastAsia="en-US"/>
        </w:rPr>
        <w:t xml:space="preserve"> (DIP)</w:t>
      </w:r>
    </w:p>
    <w:p w14:paraId="759DC394" w14:textId="6CF90F01" w:rsidR="003C7E9E" w:rsidRPr="00676085" w:rsidRDefault="000156E2" w:rsidP="0096618D">
      <w:pPr>
        <w:tabs>
          <w:tab w:val="left" w:pos="2268"/>
          <w:tab w:val="left" w:pos="6000"/>
        </w:tabs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(Agg. Marzo 2025)</w:t>
      </w:r>
    </w:p>
    <w:p w14:paraId="6ED9AF87" w14:textId="77777777" w:rsidR="005C7CA0" w:rsidRPr="00676085" w:rsidRDefault="005C7CA0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302FBB11" w14:textId="77777777" w:rsidR="005C7CA0" w:rsidRPr="00676085" w:rsidRDefault="005C7CA0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322839BE" w14:textId="77777777" w:rsidR="005C7CA0" w:rsidRDefault="005C7CA0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2A279A08" w14:textId="77777777" w:rsidR="00676085" w:rsidRDefault="00676085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4C4CDE87" w14:textId="77777777" w:rsidR="00676085" w:rsidRPr="00676085" w:rsidRDefault="00676085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4C3BFB33" w14:textId="77777777" w:rsidR="005C7CA0" w:rsidRPr="00676085" w:rsidRDefault="005C7CA0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3420B0D0" w14:textId="77777777" w:rsidR="005C7CA0" w:rsidRPr="00676085" w:rsidRDefault="005C7CA0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652BFADF" w14:textId="77777777" w:rsidR="005C7CA0" w:rsidRPr="00676085" w:rsidRDefault="005C7CA0" w:rsidP="0096618D">
      <w:pPr>
        <w:jc w:val="center"/>
        <w:rPr>
          <w:rFonts w:ascii="Arial" w:hAnsi="Arial"/>
          <w:spacing w:val="-20"/>
          <w:sz w:val="24"/>
          <w:szCs w:val="24"/>
          <w:lang w:eastAsia="en-US"/>
        </w:rPr>
      </w:pPr>
    </w:p>
    <w:p w14:paraId="634418A6" w14:textId="5DA644EA" w:rsidR="00676085" w:rsidRDefault="00676085">
      <w:pPr>
        <w:rPr>
          <w:rFonts w:ascii="Arial" w:hAnsi="Arial"/>
          <w:spacing w:val="-20"/>
          <w:sz w:val="32"/>
          <w:szCs w:val="32"/>
          <w:lang w:eastAsia="en-US"/>
        </w:rPr>
      </w:pPr>
      <w:r>
        <w:rPr>
          <w:rFonts w:ascii="Arial" w:hAnsi="Arial"/>
          <w:spacing w:val="-20"/>
          <w:sz w:val="32"/>
          <w:szCs w:val="32"/>
          <w:lang w:eastAsia="en-US"/>
        </w:rPr>
        <w:br w:type="page"/>
      </w:r>
    </w:p>
    <w:p w14:paraId="3DFD345E" w14:textId="77777777" w:rsidR="00CD648F" w:rsidRDefault="00420F32" w:rsidP="00CD648F">
      <w:pPr>
        <w:tabs>
          <w:tab w:val="left" w:pos="284"/>
        </w:tabs>
        <w:jc w:val="both"/>
        <w:rPr>
          <w:b/>
          <w:sz w:val="24"/>
          <w:szCs w:val="24"/>
        </w:rPr>
      </w:pPr>
      <w:r w:rsidRPr="00420F32">
        <w:rPr>
          <w:b/>
          <w:sz w:val="24"/>
          <w:szCs w:val="24"/>
        </w:rPr>
        <w:lastRenderedPageBreak/>
        <w:t>Premessa</w:t>
      </w:r>
    </w:p>
    <w:p w14:paraId="34FF402D" w14:textId="69C6CCB5" w:rsidR="00BE4245" w:rsidRPr="00BE4245" w:rsidRDefault="00CD648F" w:rsidP="00CD648F">
      <w:pPr>
        <w:tabs>
          <w:tab w:val="left" w:pos="284"/>
        </w:tabs>
        <w:jc w:val="both"/>
        <w:rPr>
          <w:b/>
          <w:sz w:val="24"/>
          <w:szCs w:val="24"/>
        </w:rPr>
      </w:pPr>
      <w:r w:rsidRPr="008913F6">
        <w:rPr>
          <w:b/>
          <w:i/>
          <w:iCs/>
          <w:color w:val="0070C0"/>
          <w:sz w:val="24"/>
          <w:szCs w:val="24"/>
        </w:rPr>
        <w:t>N.B.</w:t>
      </w:r>
      <w:r w:rsidRPr="008913F6">
        <w:rPr>
          <w:i/>
          <w:iCs/>
          <w:color w:val="0070C0"/>
          <w:sz w:val="24"/>
          <w:szCs w:val="24"/>
        </w:rPr>
        <w:t xml:space="preserve">: Il presente documento deve essere prodotto in coerenza con il quadro esigenziale e con la soluzione individuata nel DOCFAP, ove redatto, rispettivamente ai sensi degli Artt. 1 e 2 </w:t>
      </w:r>
      <w:r w:rsidR="008D026D" w:rsidRPr="008913F6">
        <w:rPr>
          <w:i/>
          <w:iCs/>
          <w:color w:val="0070C0"/>
          <w:sz w:val="24"/>
          <w:szCs w:val="24"/>
        </w:rPr>
        <w:t>dell’allegato I.7 del d.lgs. 36/2023</w:t>
      </w:r>
      <w:r w:rsidR="008913F6" w:rsidRPr="008913F6">
        <w:rPr>
          <w:i/>
          <w:iCs/>
          <w:color w:val="0070C0"/>
          <w:sz w:val="24"/>
          <w:szCs w:val="24"/>
        </w:rPr>
        <w:t>.</w:t>
      </w:r>
    </w:p>
    <w:p w14:paraId="3B359115" w14:textId="6DE5C32A" w:rsidR="004D77D7" w:rsidRPr="001B1E7A" w:rsidRDefault="00BE4245" w:rsidP="008913F6">
      <w:pPr>
        <w:tabs>
          <w:tab w:val="left" w:pos="284"/>
        </w:tabs>
        <w:spacing w:before="120"/>
        <w:jc w:val="both"/>
        <w:rPr>
          <w:sz w:val="24"/>
          <w:szCs w:val="24"/>
        </w:rPr>
      </w:pPr>
      <w:r w:rsidRPr="001B1E7A">
        <w:rPr>
          <w:sz w:val="24"/>
          <w:szCs w:val="24"/>
        </w:rPr>
        <w:t>Il documento di indirizzo alla progettazione</w:t>
      </w:r>
      <w:r w:rsidR="00203ACF">
        <w:rPr>
          <w:sz w:val="24"/>
          <w:szCs w:val="24"/>
        </w:rPr>
        <w:t xml:space="preserve"> (DIP)</w:t>
      </w:r>
      <w:r w:rsidRPr="001B1E7A">
        <w:rPr>
          <w:sz w:val="24"/>
          <w:szCs w:val="24"/>
        </w:rPr>
        <w:t xml:space="preserve"> </w:t>
      </w:r>
      <w:r w:rsidR="004D77D7" w:rsidRPr="001B1E7A">
        <w:rPr>
          <w:sz w:val="24"/>
          <w:szCs w:val="24"/>
        </w:rPr>
        <w:t xml:space="preserve">è redatto ai sensi dell’Art. 3 dell’allegato I.7 del </w:t>
      </w:r>
      <w:r w:rsidR="00781A1B" w:rsidRPr="001B1E7A">
        <w:rPr>
          <w:sz w:val="24"/>
          <w:szCs w:val="24"/>
        </w:rPr>
        <w:t>d</w:t>
      </w:r>
      <w:r w:rsidR="004D77D7" w:rsidRPr="001B1E7A">
        <w:rPr>
          <w:sz w:val="24"/>
          <w:szCs w:val="24"/>
        </w:rPr>
        <w:t>.</w:t>
      </w:r>
      <w:r w:rsidR="00781A1B" w:rsidRPr="001B1E7A">
        <w:rPr>
          <w:sz w:val="24"/>
          <w:szCs w:val="24"/>
        </w:rPr>
        <w:t>l</w:t>
      </w:r>
      <w:r w:rsidR="004D77D7" w:rsidRPr="001B1E7A">
        <w:rPr>
          <w:sz w:val="24"/>
          <w:szCs w:val="24"/>
        </w:rPr>
        <w:t xml:space="preserve">gs. </w:t>
      </w:r>
      <w:r w:rsidR="008D026D">
        <w:rPr>
          <w:sz w:val="24"/>
          <w:szCs w:val="24"/>
        </w:rPr>
        <w:t>36/2023</w:t>
      </w:r>
      <w:r w:rsidR="004D77D7" w:rsidRPr="001B1E7A">
        <w:rPr>
          <w:sz w:val="24"/>
          <w:szCs w:val="24"/>
        </w:rPr>
        <w:t xml:space="preserve"> e fornisce le indicazioni per </w:t>
      </w:r>
      <w:r w:rsidR="004D77D7" w:rsidRPr="00A66265">
        <w:rPr>
          <w:sz w:val="24"/>
          <w:szCs w:val="24"/>
          <w:highlight w:val="yellow"/>
        </w:rPr>
        <w:t>__________________</w:t>
      </w:r>
      <w:r w:rsidR="004D77D7" w:rsidRPr="001B1E7A">
        <w:rPr>
          <w:sz w:val="24"/>
          <w:szCs w:val="24"/>
        </w:rPr>
        <w:t xml:space="preserve"> </w:t>
      </w:r>
      <w:r w:rsidR="004D77D7" w:rsidRPr="00A66265">
        <w:rPr>
          <w:color w:val="FF0000"/>
          <w:sz w:val="24"/>
          <w:szCs w:val="24"/>
        </w:rPr>
        <w:t xml:space="preserve">(la progettazione </w:t>
      </w:r>
      <w:r w:rsidR="004D77D7" w:rsidRPr="00A66265">
        <w:rPr>
          <w:i/>
          <w:color w:val="FF0000"/>
          <w:sz w:val="24"/>
          <w:szCs w:val="24"/>
        </w:rPr>
        <w:t>– ovvero</w:t>
      </w:r>
      <w:r w:rsidR="00A66265">
        <w:rPr>
          <w:i/>
          <w:color w:val="FF0000"/>
          <w:sz w:val="24"/>
          <w:szCs w:val="24"/>
        </w:rPr>
        <w:t xml:space="preserve"> </w:t>
      </w:r>
      <w:r w:rsidR="00A66265" w:rsidRPr="00A66265">
        <w:rPr>
          <w:i/>
          <w:color w:val="FF0000"/>
          <w:sz w:val="24"/>
          <w:szCs w:val="24"/>
        </w:rPr>
        <w:t xml:space="preserve">– </w:t>
      </w:r>
      <w:r w:rsidR="004D77D7" w:rsidRPr="00A66265">
        <w:rPr>
          <w:color w:val="FF0000"/>
          <w:sz w:val="24"/>
          <w:szCs w:val="24"/>
        </w:rPr>
        <w:t>la progettazione nonché la direzione lavori e il coordinamento della sicurezza in fase di esecuzione)</w:t>
      </w:r>
      <w:r w:rsidR="004D77D7" w:rsidRPr="001B1E7A">
        <w:rPr>
          <w:sz w:val="24"/>
          <w:szCs w:val="24"/>
        </w:rPr>
        <w:t xml:space="preserve"> dell’intervento inerente ai lavori di </w:t>
      </w:r>
      <w:r w:rsidR="004D77D7" w:rsidRPr="00A66265">
        <w:rPr>
          <w:sz w:val="24"/>
          <w:szCs w:val="24"/>
          <w:highlight w:val="yellow"/>
        </w:rPr>
        <w:t>______________________________________</w:t>
      </w:r>
      <w:r w:rsidR="00CD648F" w:rsidRPr="00A66265">
        <w:rPr>
          <w:sz w:val="24"/>
          <w:szCs w:val="24"/>
          <w:highlight w:val="yellow"/>
        </w:rPr>
        <w:t>.</w:t>
      </w:r>
    </w:p>
    <w:p w14:paraId="2468A628" w14:textId="5BA91325" w:rsidR="00CD648F" w:rsidRDefault="00CD648F" w:rsidP="007C454A">
      <w:pPr>
        <w:tabs>
          <w:tab w:val="left" w:pos="284"/>
        </w:tabs>
        <w:spacing w:before="120" w:after="120"/>
        <w:jc w:val="both"/>
        <w:rPr>
          <w:sz w:val="24"/>
          <w:szCs w:val="24"/>
        </w:rPr>
      </w:pPr>
      <w:r w:rsidRPr="00CD648F">
        <w:rPr>
          <w:sz w:val="24"/>
          <w:szCs w:val="24"/>
        </w:rPr>
        <w:t xml:space="preserve">Il presente documento </w:t>
      </w:r>
      <w:r>
        <w:rPr>
          <w:sz w:val="24"/>
          <w:szCs w:val="24"/>
        </w:rPr>
        <w:t>indica -</w:t>
      </w:r>
      <w:r w:rsidRPr="00CD648F">
        <w:rPr>
          <w:sz w:val="24"/>
          <w:szCs w:val="24"/>
        </w:rPr>
        <w:t xml:space="preserve"> in rapporto alla dimensione, alla specifica tipologia e alla categoria dell’</w:t>
      </w:r>
      <w:r>
        <w:rPr>
          <w:sz w:val="24"/>
          <w:szCs w:val="24"/>
        </w:rPr>
        <w:t>intervento da realizzare -</w:t>
      </w:r>
      <w:r w:rsidRPr="00CD648F">
        <w:rPr>
          <w:sz w:val="24"/>
          <w:szCs w:val="24"/>
        </w:rPr>
        <w:t xml:space="preserve"> le caratteristiche, i requisiti e gli elaborati progettuali necessari per la definizione di o</w:t>
      </w:r>
      <w:r>
        <w:rPr>
          <w:sz w:val="24"/>
          <w:szCs w:val="24"/>
        </w:rPr>
        <w:t>gni livello della progettazione di seguito specificati.</w:t>
      </w:r>
    </w:p>
    <w:p w14:paraId="080437C9" w14:textId="79B7E247" w:rsidR="005920CE" w:rsidRPr="001B1E7A" w:rsidRDefault="00CD204F" w:rsidP="00203ACF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C7E9E" w:rsidRPr="00A05284">
        <w:rPr>
          <w:b/>
          <w:sz w:val="24"/>
          <w:szCs w:val="24"/>
        </w:rPr>
        <w:t>tato dei luoghi</w:t>
      </w:r>
      <w:r w:rsidR="004354DD">
        <w:rPr>
          <w:b/>
          <w:sz w:val="24"/>
          <w:szCs w:val="24"/>
        </w:rPr>
        <w:t>.</w:t>
      </w:r>
      <w:r w:rsidR="003C7E9E" w:rsidRPr="00A05284">
        <w:rPr>
          <w:b/>
          <w:sz w:val="24"/>
          <w:szCs w:val="24"/>
        </w:rPr>
        <w:t xml:space="preserve"> </w:t>
      </w:r>
      <w:r w:rsidR="00505E50" w:rsidRPr="00505E50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F978D9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505E50" w:rsidRPr="00505E50">
        <w:rPr>
          <w:bCs/>
          <w:i/>
          <w:iCs/>
          <w:color w:val="FF0000"/>
          <w:sz w:val="24"/>
          <w:szCs w:val="24"/>
        </w:rPr>
        <w:t>da contestualizzare ai sensi de</w:t>
      </w:r>
      <w:r w:rsidR="00E10F46">
        <w:rPr>
          <w:bCs/>
          <w:i/>
          <w:iCs/>
          <w:color w:val="FF0000"/>
          <w:sz w:val="24"/>
          <w:szCs w:val="24"/>
        </w:rPr>
        <w:t>l</w:t>
      </w:r>
      <w:r w:rsidR="00505E50" w:rsidRPr="00505E50">
        <w:rPr>
          <w:bCs/>
          <w:i/>
          <w:iCs/>
          <w:color w:val="FF0000"/>
          <w:sz w:val="24"/>
          <w:szCs w:val="24"/>
        </w:rPr>
        <w:t>l’</w:t>
      </w:r>
      <w:r w:rsidR="00203ACF" w:rsidRPr="00505E50">
        <w:rPr>
          <w:bCs/>
          <w:i/>
          <w:iCs/>
          <w:color w:val="FF0000"/>
          <w:sz w:val="24"/>
          <w:szCs w:val="24"/>
        </w:rPr>
        <w:t>allegato</w:t>
      </w:r>
      <w:r w:rsidR="00505E50" w:rsidRPr="00505E50">
        <w:rPr>
          <w:bCs/>
          <w:i/>
          <w:iCs/>
          <w:color w:val="FF0000"/>
          <w:sz w:val="24"/>
          <w:szCs w:val="24"/>
        </w:rPr>
        <w:t xml:space="preserve"> I.7, Art. 3, comma 1, lett. </w:t>
      </w:r>
      <w:r w:rsidR="00505E50">
        <w:rPr>
          <w:bCs/>
          <w:i/>
          <w:iCs/>
          <w:color w:val="FF0000"/>
          <w:sz w:val="24"/>
          <w:szCs w:val="24"/>
        </w:rPr>
        <w:t>a</w:t>
      </w:r>
      <w:r w:rsidR="00505E50" w:rsidRPr="00505E50">
        <w:rPr>
          <w:bCs/>
          <w:i/>
          <w:iCs/>
          <w:color w:val="FF0000"/>
          <w:sz w:val="24"/>
          <w:szCs w:val="24"/>
        </w:rPr>
        <w:t>)</w:t>
      </w:r>
    </w:p>
    <w:p w14:paraId="5E29175C" w14:textId="77777777" w:rsidR="001B1E7A" w:rsidRDefault="001B1E7A" w:rsidP="00203ACF">
      <w:pPr>
        <w:pStyle w:val="Paragrafoelenco"/>
        <w:ind w:left="426"/>
        <w:jc w:val="both"/>
        <w:rPr>
          <w:sz w:val="24"/>
          <w:szCs w:val="24"/>
        </w:rPr>
      </w:pPr>
    </w:p>
    <w:p w14:paraId="294DE6D0" w14:textId="77777777" w:rsidR="00CD648F" w:rsidRPr="00203ACF" w:rsidRDefault="00CD648F" w:rsidP="00203ACF">
      <w:pPr>
        <w:pStyle w:val="Paragrafoelenco"/>
        <w:ind w:left="426"/>
        <w:jc w:val="both"/>
        <w:rPr>
          <w:sz w:val="24"/>
          <w:szCs w:val="24"/>
        </w:rPr>
      </w:pPr>
    </w:p>
    <w:p w14:paraId="77CDE4CA" w14:textId="67C53F7B" w:rsidR="003C7E9E" w:rsidRDefault="00CD204F" w:rsidP="00203ACF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3C7E9E" w:rsidRPr="00A05284">
        <w:rPr>
          <w:b/>
          <w:sz w:val="24"/>
          <w:szCs w:val="24"/>
        </w:rPr>
        <w:t>biettivi da perseguire</w:t>
      </w:r>
      <w:r w:rsidR="004354DD">
        <w:rPr>
          <w:b/>
          <w:sz w:val="24"/>
          <w:szCs w:val="24"/>
        </w:rPr>
        <w:t>.</w:t>
      </w:r>
      <w:r w:rsidR="003C7E9E" w:rsidRPr="00A05284">
        <w:rPr>
          <w:b/>
          <w:sz w:val="24"/>
          <w:szCs w:val="24"/>
        </w:rPr>
        <w:t xml:space="preserve"> </w:t>
      </w:r>
      <w:r w:rsidR="00505E50" w:rsidRPr="00505E50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F978D9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505E50" w:rsidRPr="00505E50">
        <w:rPr>
          <w:bCs/>
          <w:i/>
          <w:iCs/>
          <w:color w:val="FF0000"/>
          <w:sz w:val="24"/>
          <w:szCs w:val="24"/>
        </w:rPr>
        <w:t>da contestualizzare ai sensi de</w:t>
      </w:r>
      <w:r w:rsidR="00E10F46">
        <w:rPr>
          <w:bCs/>
          <w:i/>
          <w:iCs/>
          <w:color w:val="FF0000"/>
          <w:sz w:val="24"/>
          <w:szCs w:val="24"/>
        </w:rPr>
        <w:t>l</w:t>
      </w:r>
      <w:r w:rsidR="00505E50" w:rsidRPr="00505E50">
        <w:rPr>
          <w:bCs/>
          <w:i/>
          <w:iCs/>
          <w:color w:val="FF0000"/>
          <w:sz w:val="24"/>
          <w:szCs w:val="24"/>
        </w:rPr>
        <w:t>l’</w:t>
      </w:r>
      <w:r w:rsidR="00203ACF" w:rsidRPr="00505E50">
        <w:rPr>
          <w:bCs/>
          <w:i/>
          <w:iCs/>
          <w:color w:val="FF0000"/>
          <w:sz w:val="24"/>
          <w:szCs w:val="24"/>
        </w:rPr>
        <w:t>allegato</w:t>
      </w:r>
      <w:r w:rsidR="00505E50" w:rsidRPr="00505E50">
        <w:rPr>
          <w:bCs/>
          <w:i/>
          <w:iCs/>
          <w:color w:val="FF0000"/>
          <w:sz w:val="24"/>
          <w:szCs w:val="24"/>
        </w:rPr>
        <w:t xml:space="preserve"> I.7, Art. 3, comma 1, lett. </w:t>
      </w:r>
      <w:r w:rsidR="00505E50">
        <w:rPr>
          <w:bCs/>
          <w:i/>
          <w:iCs/>
          <w:color w:val="FF0000"/>
          <w:sz w:val="24"/>
          <w:szCs w:val="24"/>
        </w:rPr>
        <w:t>b</w:t>
      </w:r>
      <w:r w:rsidR="00505E50" w:rsidRPr="00505E50">
        <w:rPr>
          <w:bCs/>
          <w:i/>
          <w:iCs/>
          <w:color w:val="FF0000"/>
          <w:sz w:val="24"/>
          <w:szCs w:val="24"/>
        </w:rPr>
        <w:t>)</w:t>
      </w:r>
    </w:p>
    <w:p w14:paraId="67A3083A" w14:textId="77777777" w:rsidR="001B1E7A" w:rsidRDefault="001B1E7A" w:rsidP="00203ACF">
      <w:pPr>
        <w:ind w:left="426"/>
        <w:jc w:val="both"/>
        <w:rPr>
          <w:sz w:val="24"/>
          <w:szCs w:val="24"/>
        </w:rPr>
      </w:pPr>
    </w:p>
    <w:p w14:paraId="2C9C7B80" w14:textId="77777777" w:rsidR="00CD648F" w:rsidRPr="00203ACF" w:rsidRDefault="00CD648F" w:rsidP="00203ACF">
      <w:pPr>
        <w:ind w:left="426"/>
        <w:jc w:val="both"/>
        <w:rPr>
          <w:sz w:val="24"/>
          <w:szCs w:val="24"/>
        </w:rPr>
      </w:pPr>
    </w:p>
    <w:p w14:paraId="6FD37DB6" w14:textId="36F9898C" w:rsidR="001E3495" w:rsidRPr="00A05284" w:rsidRDefault="00CD204F" w:rsidP="00203ACF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3C7E9E" w:rsidRPr="00A05284">
        <w:rPr>
          <w:b/>
          <w:sz w:val="24"/>
          <w:szCs w:val="24"/>
        </w:rPr>
        <w:t xml:space="preserve">equisiti tecnici </w:t>
      </w:r>
      <w:r w:rsidR="00505E50" w:rsidRPr="003E3713">
        <w:rPr>
          <w:b/>
          <w:sz w:val="24"/>
          <w:szCs w:val="24"/>
        </w:rPr>
        <w:t>dell’intervento</w:t>
      </w:r>
      <w:r w:rsidR="004354DD">
        <w:rPr>
          <w:b/>
          <w:sz w:val="24"/>
          <w:szCs w:val="24"/>
        </w:rPr>
        <w:t>.</w:t>
      </w:r>
      <w:r w:rsidR="00505E50">
        <w:rPr>
          <w:b/>
          <w:sz w:val="24"/>
          <w:szCs w:val="24"/>
        </w:rPr>
        <w:t xml:space="preserve"> </w:t>
      </w:r>
      <w:bookmarkStart w:id="0" w:name="_Hlk191981643"/>
      <w:r w:rsidR="00505E50" w:rsidRPr="00505E50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F978D9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505E50" w:rsidRPr="00505E50">
        <w:rPr>
          <w:bCs/>
          <w:i/>
          <w:iCs/>
          <w:color w:val="FF0000"/>
          <w:sz w:val="24"/>
          <w:szCs w:val="24"/>
        </w:rPr>
        <w:t>da contestualizzare ai sensi de</w:t>
      </w:r>
      <w:r w:rsidR="00E10F46">
        <w:rPr>
          <w:bCs/>
          <w:i/>
          <w:iCs/>
          <w:color w:val="FF0000"/>
          <w:sz w:val="24"/>
          <w:szCs w:val="24"/>
        </w:rPr>
        <w:t>l</w:t>
      </w:r>
      <w:r w:rsidR="00505E50" w:rsidRPr="00505E50">
        <w:rPr>
          <w:bCs/>
          <w:i/>
          <w:iCs/>
          <w:color w:val="FF0000"/>
          <w:sz w:val="24"/>
          <w:szCs w:val="24"/>
        </w:rPr>
        <w:t>l’</w:t>
      </w:r>
      <w:r w:rsidR="00203ACF" w:rsidRPr="00505E50">
        <w:rPr>
          <w:bCs/>
          <w:i/>
          <w:iCs/>
          <w:color w:val="FF0000"/>
          <w:sz w:val="24"/>
          <w:szCs w:val="24"/>
        </w:rPr>
        <w:t>allegato</w:t>
      </w:r>
      <w:r w:rsidR="00505E50" w:rsidRPr="00505E50">
        <w:rPr>
          <w:bCs/>
          <w:i/>
          <w:iCs/>
          <w:color w:val="FF0000"/>
          <w:sz w:val="24"/>
          <w:szCs w:val="24"/>
        </w:rPr>
        <w:t xml:space="preserve"> I.7, Art. 3, comma 1, lett. </w:t>
      </w:r>
      <w:r w:rsidR="00505E50">
        <w:rPr>
          <w:bCs/>
          <w:i/>
          <w:iCs/>
          <w:color w:val="FF0000"/>
          <w:sz w:val="24"/>
          <w:szCs w:val="24"/>
        </w:rPr>
        <w:t>c</w:t>
      </w:r>
      <w:r w:rsidR="00505E50" w:rsidRPr="00505E50">
        <w:rPr>
          <w:bCs/>
          <w:i/>
          <w:iCs/>
          <w:color w:val="FF0000"/>
          <w:sz w:val="24"/>
          <w:szCs w:val="24"/>
        </w:rPr>
        <w:t>)</w:t>
      </w:r>
      <w:bookmarkEnd w:id="0"/>
    </w:p>
    <w:p w14:paraId="26EA8929" w14:textId="77777777" w:rsidR="001E3495" w:rsidRDefault="001E3495" w:rsidP="00203ACF">
      <w:pPr>
        <w:pStyle w:val="Paragrafoelenco"/>
        <w:ind w:left="426"/>
        <w:rPr>
          <w:sz w:val="24"/>
          <w:szCs w:val="24"/>
        </w:rPr>
      </w:pPr>
    </w:p>
    <w:p w14:paraId="0A3AB159" w14:textId="77777777" w:rsidR="00CD648F" w:rsidRPr="00A05284" w:rsidRDefault="00CD648F" w:rsidP="00203ACF">
      <w:pPr>
        <w:pStyle w:val="Paragrafoelenco"/>
        <w:ind w:left="426"/>
        <w:rPr>
          <w:sz w:val="24"/>
          <w:szCs w:val="24"/>
        </w:rPr>
      </w:pPr>
    </w:p>
    <w:p w14:paraId="737EAD2C" w14:textId="638688BD" w:rsidR="00203ACF" w:rsidRDefault="00C120E6" w:rsidP="00203ACF">
      <w:pPr>
        <w:pStyle w:val="Paragrafoelenco"/>
        <w:numPr>
          <w:ilvl w:val="0"/>
          <w:numId w:val="31"/>
        </w:numPr>
        <w:ind w:left="426" w:hanging="426"/>
        <w:jc w:val="both"/>
        <w:rPr>
          <w:bCs/>
          <w:i/>
          <w:iCs/>
          <w:color w:val="FF0000"/>
          <w:sz w:val="24"/>
          <w:szCs w:val="24"/>
        </w:rPr>
      </w:pPr>
      <w:r w:rsidRPr="003E3713">
        <w:rPr>
          <w:b/>
          <w:sz w:val="24"/>
          <w:szCs w:val="24"/>
        </w:rPr>
        <w:t xml:space="preserve">Livelli della progettazione e </w:t>
      </w:r>
      <w:r w:rsidR="00D801AC">
        <w:rPr>
          <w:b/>
          <w:sz w:val="24"/>
          <w:szCs w:val="24"/>
        </w:rPr>
        <w:t xml:space="preserve">relativi </w:t>
      </w:r>
      <w:r w:rsidRPr="003E3713">
        <w:rPr>
          <w:b/>
          <w:sz w:val="24"/>
          <w:szCs w:val="24"/>
        </w:rPr>
        <w:t>tempi di svolgimento</w:t>
      </w:r>
      <w:r w:rsidR="004354D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56D8E" w:rsidRPr="00156D8E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C</w:t>
      </w:r>
      <w:r w:rsidR="00156D8E" w:rsidRPr="00156D8E">
        <w:rPr>
          <w:bCs/>
          <w:i/>
          <w:iCs/>
          <w:color w:val="FF0000"/>
          <w:sz w:val="24"/>
          <w:szCs w:val="24"/>
        </w:rPr>
        <w:t xml:space="preserve">ontestualizzare barrando nella tabella che segue </w:t>
      </w:r>
      <w:r w:rsidR="00D739E7">
        <w:rPr>
          <w:bCs/>
          <w:i/>
          <w:iCs/>
          <w:color w:val="FF0000"/>
          <w:sz w:val="24"/>
          <w:szCs w:val="24"/>
        </w:rPr>
        <w:t>il livello previsto</w:t>
      </w:r>
      <w:r w:rsidR="00156D8E" w:rsidRPr="00156D8E">
        <w:rPr>
          <w:bCs/>
          <w:i/>
          <w:iCs/>
          <w:color w:val="FF0000"/>
          <w:sz w:val="24"/>
          <w:szCs w:val="24"/>
        </w:rPr>
        <w:t>)</w:t>
      </w:r>
    </w:p>
    <w:p w14:paraId="45450B50" w14:textId="4A1A0A07" w:rsidR="00C76D45" w:rsidRPr="00A05284" w:rsidRDefault="00D801AC" w:rsidP="00D801AC">
      <w:pPr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A05284">
        <w:rPr>
          <w:sz w:val="24"/>
          <w:szCs w:val="24"/>
        </w:rPr>
        <w:t xml:space="preserve">l servizio </w:t>
      </w:r>
      <w:r>
        <w:rPr>
          <w:sz w:val="24"/>
          <w:szCs w:val="24"/>
        </w:rPr>
        <w:t xml:space="preserve">tecnico </w:t>
      </w:r>
      <w:r w:rsidRPr="00A05284">
        <w:rPr>
          <w:sz w:val="24"/>
          <w:szCs w:val="24"/>
        </w:rPr>
        <w:t>richiesto sarà</w:t>
      </w:r>
      <w:r>
        <w:rPr>
          <w:sz w:val="24"/>
          <w:szCs w:val="24"/>
        </w:rPr>
        <w:t xml:space="preserve"> sviluppato</w:t>
      </w:r>
      <w:r w:rsidR="00C64FB8">
        <w:rPr>
          <w:sz w:val="24"/>
          <w:szCs w:val="24"/>
        </w:rPr>
        <w:t xml:space="preserve">, </w:t>
      </w:r>
      <w:r w:rsidR="00C64FB8" w:rsidRPr="001035EB">
        <w:rPr>
          <w:bCs/>
          <w:sz w:val="24"/>
          <w:szCs w:val="24"/>
        </w:rPr>
        <w:t>ai sensi dell’art. 41 e dell’allegato I.7 del d.lgs. 36/2023</w:t>
      </w:r>
      <w:r w:rsidR="00C64FB8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4FB8">
        <w:rPr>
          <w:sz w:val="24"/>
          <w:szCs w:val="24"/>
        </w:rPr>
        <w:t>nei livell</w:t>
      </w:r>
      <w:r w:rsidR="00156D8E">
        <w:rPr>
          <w:sz w:val="24"/>
          <w:szCs w:val="24"/>
        </w:rPr>
        <w:t>i</w:t>
      </w:r>
      <w:r w:rsidR="002E2847">
        <w:rPr>
          <w:sz w:val="24"/>
          <w:szCs w:val="24"/>
        </w:rPr>
        <w:t xml:space="preserve"> di progettazione</w:t>
      </w:r>
      <w:r w:rsidR="00156D8E">
        <w:rPr>
          <w:sz w:val="24"/>
          <w:szCs w:val="24"/>
        </w:rPr>
        <w:t xml:space="preserve"> </w:t>
      </w:r>
      <w:r w:rsidR="00C64FB8">
        <w:rPr>
          <w:sz w:val="24"/>
          <w:szCs w:val="24"/>
        </w:rPr>
        <w:t>e relativi temp</w:t>
      </w:r>
      <w:r w:rsidR="00156D8E">
        <w:rPr>
          <w:sz w:val="24"/>
          <w:szCs w:val="24"/>
        </w:rPr>
        <w:t>i di svolgimento di seguito indicati</w:t>
      </w:r>
      <w:r w:rsidR="002E2847">
        <w:rPr>
          <w:sz w:val="24"/>
          <w:szCs w:val="24"/>
        </w:rPr>
        <w:t>:</w:t>
      </w:r>
    </w:p>
    <w:tbl>
      <w:tblPr>
        <w:tblStyle w:val="Grigliatabella"/>
        <w:tblW w:w="8925" w:type="dxa"/>
        <w:tblInd w:w="426" w:type="dxa"/>
        <w:tblLook w:val="04A0" w:firstRow="1" w:lastRow="0" w:firstColumn="1" w:lastColumn="0" w:noHBand="0" w:noVBand="1"/>
      </w:tblPr>
      <w:tblGrid>
        <w:gridCol w:w="4389"/>
        <w:gridCol w:w="4536"/>
      </w:tblGrid>
      <w:tr w:rsidR="001035EB" w14:paraId="20C1E1B5" w14:textId="77777777" w:rsidTr="00C64FB8">
        <w:tc>
          <w:tcPr>
            <w:tcW w:w="4389" w:type="dxa"/>
          </w:tcPr>
          <w:p w14:paraId="32924EC3" w14:textId="1B192C78" w:rsidR="001035EB" w:rsidRDefault="001035EB" w:rsidP="00C64FB8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1035EB">
              <w:rPr>
                <w:rFonts w:ascii="Times New Roman" w:hAnsi="Times New Roman"/>
                <w:b w:val="0"/>
                <w:sz w:val="24"/>
                <w:u w:val="none"/>
              </w:rPr>
              <w:t>Progetto di fattibilità tecnica ed economica</w:t>
            </w:r>
          </w:p>
        </w:tc>
        <w:tc>
          <w:tcPr>
            <w:tcW w:w="4536" w:type="dxa"/>
          </w:tcPr>
          <w:p w14:paraId="31E45C9E" w14:textId="4F780EC5" w:rsidR="001035EB" w:rsidRDefault="00C64FB8" w:rsidP="00C64FB8">
            <w:pPr>
              <w:pStyle w:val="Titolo"/>
              <w:ind w:right="-1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C64FB8">
              <w:rPr>
                <w:rFonts w:ascii="Times New Roman" w:hAnsi="Times New Roman"/>
                <w:b w:val="0"/>
                <w:sz w:val="24"/>
                <w:u w:val="none"/>
              </w:rPr>
              <w:t xml:space="preserve">Entro </w:t>
            </w:r>
            <w:r w:rsidRPr="00CF16BF">
              <w:rPr>
                <w:rFonts w:ascii="Times New Roman" w:hAnsi="Times New Roman"/>
                <w:b w:val="0"/>
                <w:sz w:val="24"/>
                <w:highlight w:val="yellow"/>
                <w:u w:val="none"/>
              </w:rPr>
              <w:t>____</w:t>
            </w:r>
            <w:r w:rsidRPr="00C64FB8">
              <w:rPr>
                <w:rFonts w:ascii="Times New Roman" w:hAnsi="Times New Roman"/>
                <w:b w:val="0"/>
                <w:sz w:val="24"/>
                <w:u w:val="none"/>
              </w:rPr>
              <w:t xml:space="preserve"> gg. dalla data di consegna del servizio</w:t>
            </w:r>
          </w:p>
        </w:tc>
      </w:tr>
      <w:tr w:rsidR="001035EB" w14:paraId="53845458" w14:textId="77777777" w:rsidTr="00C64FB8">
        <w:tc>
          <w:tcPr>
            <w:tcW w:w="4389" w:type="dxa"/>
          </w:tcPr>
          <w:p w14:paraId="48FC9B18" w14:textId="70A91602" w:rsidR="001035EB" w:rsidRDefault="00C64FB8" w:rsidP="0096775C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C64FB8">
              <w:rPr>
                <w:rFonts w:ascii="Times New Roman" w:hAnsi="Times New Roman"/>
                <w:b w:val="0"/>
                <w:sz w:val="24"/>
                <w:u w:val="none"/>
              </w:rPr>
              <w:t>Progetto esecutivo</w:t>
            </w:r>
          </w:p>
        </w:tc>
        <w:tc>
          <w:tcPr>
            <w:tcW w:w="4536" w:type="dxa"/>
          </w:tcPr>
          <w:p w14:paraId="1DD6C65B" w14:textId="2B4AE05E" w:rsidR="001035EB" w:rsidRDefault="00C64FB8" w:rsidP="00C64FB8">
            <w:pPr>
              <w:pStyle w:val="Titolo"/>
              <w:ind w:right="-1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C64FB8">
              <w:rPr>
                <w:rFonts w:ascii="Times New Roman" w:hAnsi="Times New Roman"/>
                <w:b w:val="0"/>
                <w:sz w:val="24"/>
                <w:u w:val="none"/>
              </w:rPr>
              <w:t xml:space="preserve">Entro </w:t>
            </w:r>
            <w:r w:rsidRPr="00CF16BF">
              <w:rPr>
                <w:rFonts w:ascii="Times New Roman" w:hAnsi="Times New Roman"/>
                <w:b w:val="0"/>
                <w:sz w:val="24"/>
                <w:highlight w:val="yellow"/>
                <w:u w:val="none"/>
              </w:rPr>
              <w:t>____</w:t>
            </w:r>
            <w:r w:rsidRPr="00C64FB8">
              <w:rPr>
                <w:rFonts w:ascii="Times New Roman" w:hAnsi="Times New Roman"/>
                <w:b w:val="0"/>
                <w:sz w:val="24"/>
                <w:u w:val="none"/>
              </w:rPr>
              <w:t xml:space="preserve"> gg. dalla data di comunicazione del RUP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per l’avvio della progettazione</w:t>
            </w:r>
          </w:p>
        </w:tc>
      </w:tr>
    </w:tbl>
    <w:p w14:paraId="0591CF65" w14:textId="2042E83B" w:rsidR="00156D8E" w:rsidRDefault="00156D8E" w:rsidP="00C64FB8">
      <w:pPr>
        <w:pStyle w:val="Titolo"/>
        <w:spacing w:before="120"/>
        <w:ind w:left="425"/>
        <w:jc w:val="both"/>
        <w:rPr>
          <w:rFonts w:ascii="Times New Roman" w:hAnsi="Times New Roman"/>
          <w:b w:val="0"/>
          <w:sz w:val="24"/>
          <w:highlight w:val="cyan"/>
          <w:u w:val="none"/>
        </w:rPr>
      </w:pPr>
      <w:r w:rsidRPr="008913F6">
        <w:rPr>
          <w:rFonts w:ascii="Times New Roman" w:hAnsi="Times New Roman"/>
          <w:bCs/>
          <w:i/>
          <w:iCs/>
          <w:color w:val="0070C0"/>
          <w:sz w:val="24"/>
          <w:szCs w:val="24"/>
          <w:u w:val="none"/>
        </w:rPr>
        <w:t>N.B.</w:t>
      </w:r>
      <w:r w:rsidRPr="008913F6">
        <w:rPr>
          <w:rFonts w:ascii="Times New Roman" w:hAnsi="Times New Roman"/>
          <w:b w:val="0"/>
          <w:bCs/>
          <w:i/>
          <w:iCs/>
          <w:color w:val="0070C0"/>
          <w:sz w:val="24"/>
          <w:szCs w:val="24"/>
          <w:u w:val="none"/>
        </w:rPr>
        <w:t xml:space="preserve">: Quando la progettazione è sviluppata tramite l’adozione dei metodi e strumenti di gestione informativa digitale delle costruzioni di cui all'articolo 43 del d.lgs. 36/2023 (c.d. BIM), i livelli di fabbisogno informativo sono funzionali agli obiettivi del relativo livello di progettazione e agli obiettivi ed usi dei modelli informativi identificati dalla stazione appaltante nel capitolato informativo, </w:t>
      </w:r>
      <w:r w:rsidRPr="008913F6">
        <w:rPr>
          <w:rFonts w:ascii="Times New Roman" w:hAnsi="Times New Roman"/>
          <w:bCs/>
          <w:i/>
          <w:iCs/>
          <w:color w:val="0070C0"/>
          <w:sz w:val="24"/>
          <w:szCs w:val="24"/>
          <w:u w:val="none"/>
        </w:rPr>
        <w:t>da allegare obbligatoriamente al presente documento</w:t>
      </w:r>
      <w:r w:rsidR="008913F6">
        <w:rPr>
          <w:rFonts w:ascii="Times New Roman" w:hAnsi="Times New Roman"/>
          <w:bCs/>
          <w:i/>
          <w:iCs/>
          <w:color w:val="0070C0"/>
          <w:sz w:val="24"/>
          <w:szCs w:val="24"/>
          <w:u w:val="none"/>
        </w:rPr>
        <w:t>.</w:t>
      </w:r>
    </w:p>
    <w:p w14:paraId="45CE0D37" w14:textId="77777777" w:rsidR="00156D8E" w:rsidRPr="00546A8A" w:rsidRDefault="00156D8E" w:rsidP="00976F0C">
      <w:pPr>
        <w:pStyle w:val="Titolo"/>
        <w:ind w:left="426" w:right="-1"/>
        <w:jc w:val="both"/>
        <w:rPr>
          <w:rFonts w:ascii="Times New Roman" w:hAnsi="Times New Roman"/>
          <w:b w:val="0"/>
          <w:sz w:val="24"/>
          <w:highlight w:val="cyan"/>
          <w:u w:val="none"/>
        </w:rPr>
      </w:pPr>
    </w:p>
    <w:p w14:paraId="07004B8B" w14:textId="4E468367" w:rsidR="00CA24BB" w:rsidRPr="00AD1CA3" w:rsidRDefault="006F057B" w:rsidP="00203ACF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 w:rsidRPr="00AD1CA3">
        <w:rPr>
          <w:b/>
          <w:sz w:val="24"/>
          <w:szCs w:val="24"/>
        </w:rPr>
        <w:t>E</w:t>
      </w:r>
      <w:r w:rsidR="001E3495" w:rsidRPr="00AD1CA3">
        <w:rPr>
          <w:b/>
          <w:sz w:val="24"/>
          <w:szCs w:val="24"/>
        </w:rPr>
        <w:t xml:space="preserve">laborati grafici e descrittivi da </w:t>
      </w:r>
      <w:r w:rsidR="001E3495" w:rsidRPr="00950013">
        <w:rPr>
          <w:b/>
          <w:sz w:val="24"/>
          <w:szCs w:val="24"/>
        </w:rPr>
        <w:t>redigere</w:t>
      </w:r>
      <w:r w:rsidR="004354DD">
        <w:rPr>
          <w:b/>
          <w:sz w:val="24"/>
          <w:szCs w:val="24"/>
        </w:rPr>
        <w:t>.</w:t>
      </w:r>
      <w:r w:rsidR="007B1D9B" w:rsidRPr="00950013">
        <w:rPr>
          <w:b/>
          <w:sz w:val="24"/>
          <w:szCs w:val="24"/>
        </w:rPr>
        <w:t xml:space="preserve"> </w:t>
      </w:r>
      <w:r w:rsidR="007B1D9B" w:rsidRPr="00950013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C</w:t>
      </w:r>
      <w:r w:rsidR="007B1D9B" w:rsidRPr="00950013">
        <w:rPr>
          <w:bCs/>
          <w:i/>
          <w:iCs/>
          <w:color w:val="FF0000"/>
          <w:sz w:val="24"/>
          <w:szCs w:val="24"/>
        </w:rPr>
        <w:t>ontestualizzare in funzione del servizio da affidar</w:t>
      </w:r>
      <w:r w:rsidR="008C1E9C" w:rsidRPr="00950013">
        <w:rPr>
          <w:bCs/>
          <w:i/>
          <w:iCs/>
          <w:color w:val="FF0000"/>
          <w:sz w:val="24"/>
          <w:szCs w:val="24"/>
        </w:rPr>
        <w:t xml:space="preserve">e </w:t>
      </w:r>
      <w:r w:rsidR="00C055AB" w:rsidRPr="00950013">
        <w:rPr>
          <w:bCs/>
          <w:i/>
          <w:iCs/>
          <w:color w:val="FF0000"/>
          <w:sz w:val="24"/>
          <w:szCs w:val="24"/>
        </w:rPr>
        <w:t>barrando nella tabella che segue</w:t>
      </w:r>
      <w:r w:rsidR="008C1E9C" w:rsidRPr="00950013">
        <w:rPr>
          <w:bCs/>
          <w:i/>
          <w:iCs/>
          <w:color w:val="FF0000"/>
          <w:sz w:val="24"/>
          <w:szCs w:val="24"/>
        </w:rPr>
        <w:t xml:space="preserve"> le singole prestazioni professionali</w:t>
      </w:r>
      <w:r w:rsidR="00AD1CA3" w:rsidRPr="00950013">
        <w:rPr>
          <w:bCs/>
          <w:i/>
          <w:iCs/>
          <w:color w:val="FF0000"/>
          <w:sz w:val="24"/>
          <w:szCs w:val="24"/>
        </w:rPr>
        <w:t xml:space="preserve"> previste</w:t>
      </w:r>
      <w:r w:rsidR="00EA24E6">
        <w:rPr>
          <w:bCs/>
          <w:i/>
          <w:iCs/>
          <w:color w:val="FF0000"/>
          <w:sz w:val="24"/>
          <w:szCs w:val="24"/>
        </w:rPr>
        <w:t>,</w:t>
      </w:r>
      <w:r w:rsidR="008C1E9C" w:rsidRPr="00950013">
        <w:rPr>
          <w:bCs/>
          <w:i/>
          <w:iCs/>
          <w:color w:val="FF0000"/>
          <w:sz w:val="24"/>
          <w:szCs w:val="24"/>
        </w:rPr>
        <w:t xml:space="preserve"> </w:t>
      </w:r>
      <w:r w:rsidR="009E6972">
        <w:rPr>
          <w:b/>
          <w:bCs/>
          <w:i/>
          <w:iCs/>
          <w:color w:val="FF0000"/>
          <w:sz w:val="24"/>
          <w:szCs w:val="24"/>
        </w:rPr>
        <w:t>avendo cura che risultino</w:t>
      </w:r>
      <w:r w:rsidR="008C1E9C" w:rsidRPr="00C326F2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9E6972">
        <w:rPr>
          <w:b/>
          <w:bCs/>
          <w:i/>
          <w:iCs/>
          <w:color w:val="FF0000"/>
          <w:sz w:val="24"/>
          <w:szCs w:val="24"/>
        </w:rPr>
        <w:t>coerenti</w:t>
      </w:r>
      <w:r w:rsidR="008C1E9C" w:rsidRPr="00C326F2">
        <w:rPr>
          <w:b/>
          <w:bCs/>
          <w:i/>
          <w:iCs/>
          <w:color w:val="FF0000"/>
          <w:sz w:val="24"/>
          <w:szCs w:val="24"/>
        </w:rPr>
        <w:t xml:space="preserve"> con il contenuto della bozza di parcella per il calcolo del corrispettivo</w:t>
      </w:r>
      <w:r w:rsidR="00AD1CA3" w:rsidRPr="00C326F2">
        <w:rPr>
          <w:b/>
          <w:color w:val="FF0000"/>
        </w:rPr>
        <w:t xml:space="preserve"> </w:t>
      </w:r>
      <w:r w:rsidR="00AD1CA3" w:rsidRPr="00C326F2">
        <w:rPr>
          <w:b/>
          <w:bCs/>
          <w:i/>
          <w:iCs/>
          <w:color w:val="FF0000"/>
          <w:sz w:val="24"/>
          <w:szCs w:val="24"/>
        </w:rPr>
        <w:t>e della bozza di disciplinare di incarico per l’espletamento del servizio</w:t>
      </w:r>
      <w:r w:rsidR="00EA24E6" w:rsidRPr="00EA24E6">
        <w:rPr>
          <w:bCs/>
          <w:i/>
          <w:iCs/>
          <w:color w:val="FF0000"/>
          <w:sz w:val="24"/>
          <w:szCs w:val="24"/>
        </w:rPr>
        <w:t>,</w:t>
      </w:r>
      <w:r w:rsidR="00EA24E6" w:rsidRPr="00EA24E6">
        <w:rPr>
          <w:color w:val="FF0000"/>
          <w:sz w:val="24"/>
          <w:szCs w:val="24"/>
        </w:rPr>
        <w:t xml:space="preserve"> </w:t>
      </w:r>
      <w:r w:rsidR="00EA24E6" w:rsidRPr="00EA24E6">
        <w:rPr>
          <w:bCs/>
          <w:i/>
          <w:iCs/>
          <w:color w:val="FF0000"/>
          <w:sz w:val="24"/>
          <w:szCs w:val="24"/>
        </w:rPr>
        <w:t>parti integranti della documentazione di gara</w:t>
      </w:r>
      <w:r w:rsidR="00AD1CA3" w:rsidRPr="00EA24E6">
        <w:rPr>
          <w:bCs/>
          <w:i/>
          <w:iCs/>
          <w:color w:val="FF0000"/>
          <w:sz w:val="24"/>
          <w:szCs w:val="24"/>
        </w:rPr>
        <w:t>)</w:t>
      </w:r>
    </w:p>
    <w:p w14:paraId="294062DD" w14:textId="35C5CA7E" w:rsidR="00202E35" w:rsidRDefault="002E2847" w:rsidP="005F466F">
      <w:pPr>
        <w:spacing w:after="120"/>
        <w:ind w:left="425"/>
        <w:jc w:val="both"/>
        <w:rPr>
          <w:sz w:val="24"/>
          <w:szCs w:val="24"/>
        </w:rPr>
      </w:pPr>
      <w:r w:rsidRPr="001035EB">
        <w:rPr>
          <w:sz w:val="24"/>
          <w:szCs w:val="24"/>
        </w:rPr>
        <w:t xml:space="preserve">In relazione </w:t>
      </w:r>
      <w:r w:rsidR="00C64FB8">
        <w:rPr>
          <w:sz w:val="24"/>
          <w:szCs w:val="24"/>
        </w:rPr>
        <w:t>a</w:t>
      </w:r>
      <w:r w:rsidRPr="001035EB">
        <w:rPr>
          <w:sz w:val="24"/>
          <w:szCs w:val="24"/>
        </w:rPr>
        <w:t xml:space="preserve">i </w:t>
      </w:r>
      <w:r w:rsidR="00C64FB8">
        <w:rPr>
          <w:sz w:val="24"/>
          <w:szCs w:val="24"/>
        </w:rPr>
        <w:t>livell</w:t>
      </w:r>
      <w:r w:rsidRPr="001035EB">
        <w:rPr>
          <w:sz w:val="24"/>
          <w:szCs w:val="24"/>
        </w:rPr>
        <w:t>i</w:t>
      </w:r>
      <w:r w:rsidRPr="001035EB">
        <w:rPr>
          <w:sz w:val="24"/>
          <w:szCs w:val="24"/>
        </w:rPr>
        <w:t xml:space="preserve"> di progettazione da sviluppare</w:t>
      </w:r>
      <w:r w:rsidR="00BA7B56" w:rsidRPr="001035EB">
        <w:rPr>
          <w:sz w:val="24"/>
          <w:szCs w:val="24"/>
        </w:rPr>
        <w:t xml:space="preserve"> e </w:t>
      </w:r>
      <w:r w:rsidR="001035EB" w:rsidRPr="001035EB">
        <w:rPr>
          <w:sz w:val="24"/>
          <w:szCs w:val="24"/>
        </w:rPr>
        <w:t>tenuto conto dei</w:t>
      </w:r>
      <w:r w:rsidR="00BA7B56" w:rsidRPr="001035EB">
        <w:rPr>
          <w:sz w:val="24"/>
          <w:szCs w:val="24"/>
        </w:rPr>
        <w:t xml:space="preserve"> </w:t>
      </w:r>
      <w:r w:rsidR="00BA7B56" w:rsidRPr="001035EB">
        <w:rPr>
          <w:bCs/>
          <w:sz w:val="24"/>
          <w:szCs w:val="24"/>
        </w:rPr>
        <w:t xml:space="preserve">contenuti minimi previsti </w:t>
      </w:r>
      <w:r w:rsidR="00C64FB8">
        <w:rPr>
          <w:bCs/>
          <w:sz w:val="24"/>
          <w:szCs w:val="24"/>
        </w:rPr>
        <w:t>da</w:t>
      </w:r>
      <w:r w:rsidR="00BA7B56" w:rsidRPr="001035EB">
        <w:rPr>
          <w:bCs/>
          <w:sz w:val="24"/>
          <w:szCs w:val="24"/>
        </w:rPr>
        <w:t xml:space="preserve">ll’art. 41 </w:t>
      </w:r>
      <w:r w:rsidR="00C64FB8">
        <w:rPr>
          <w:bCs/>
          <w:sz w:val="24"/>
          <w:szCs w:val="24"/>
        </w:rPr>
        <w:t>e da</w:t>
      </w:r>
      <w:r w:rsidR="00BA7B56" w:rsidRPr="001035EB">
        <w:rPr>
          <w:bCs/>
          <w:sz w:val="24"/>
          <w:szCs w:val="24"/>
        </w:rPr>
        <w:t>ll’allegato I.7 del d.lgs. 36/2023</w:t>
      </w:r>
      <w:r w:rsidRPr="001035EB">
        <w:rPr>
          <w:sz w:val="24"/>
          <w:szCs w:val="24"/>
        </w:rPr>
        <w:t xml:space="preserve">, gli elaborati grafici e descrittivi da redigere sono quelli afferenti alle </w:t>
      </w:r>
      <w:r w:rsidR="00FF2342" w:rsidRPr="001035EB">
        <w:rPr>
          <w:sz w:val="24"/>
          <w:szCs w:val="24"/>
        </w:rPr>
        <w:t xml:space="preserve">prestazioni professionali di seguito individuate </w:t>
      </w:r>
      <w:r w:rsidR="00202E35" w:rsidRPr="001035EB">
        <w:rPr>
          <w:sz w:val="24"/>
          <w:szCs w:val="24"/>
        </w:rPr>
        <w:t>ai sensi della tavola Z-2</w:t>
      </w:r>
      <w:r w:rsidR="00D13E3E" w:rsidRPr="001035EB">
        <w:rPr>
          <w:sz w:val="24"/>
          <w:szCs w:val="24"/>
        </w:rPr>
        <w:t xml:space="preserve"> “</w:t>
      </w:r>
      <w:r w:rsidR="00D13E3E" w:rsidRPr="001035EB">
        <w:rPr>
          <w:i/>
          <w:sz w:val="24"/>
          <w:szCs w:val="24"/>
        </w:rPr>
        <w:t xml:space="preserve">Prestazioni e parametri </w:t>
      </w:r>
      <w:r w:rsidR="00D13E3E" w:rsidRPr="00D13E3E">
        <w:rPr>
          <w:i/>
          <w:sz w:val="24"/>
          <w:szCs w:val="24"/>
        </w:rPr>
        <w:t>(Q) di incidenza</w:t>
      </w:r>
      <w:r w:rsidR="00D13E3E">
        <w:rPr>
          <w:sz w:val="24"/>
          <w:szCs w:val="24"/>
        </w:rPr>
        <w:t>”</w:t>
      </w:r>
      <w:r w:rsidR="00202E35" w:rsidRPr="00A05284">
        <w:rPr>
          <w:sz w:val="24"/>
          <w:szCs w:val="24"/>
        </w:rPr>
        <w:t xml:space="preserve"> allegata al Decreto del Ministero della Giustizia del 17/06/2016</w:t>
      </w:r>
      <w:r w:rsidR="00976F0C">
        <w:rPr>
          <w:sz w:val="24"/>
          <w:szCs w:val="24"/>
        </w:rPr>
        <w:t>,</w:t>
      </w:r>
      <w:r w:rsidR="00FF2342">
        <w:rPr>
          <w:sz w:val="24"/>
          <w:szCs w:val="24"/>
        </w:rPr>
        <w:t xml:space="preserve"> </w:t>
      </w:r>
      <w:r w:rsidR="00FF2342" w:rsidRPr="00FF2342">
        <w:rPr>
          <w:sz w:val="24"/>
          <w:szCs w:val="24"/>
        </w:rPr>
        <w:t>come modificat</w:t>
      </w:r>
      <w:r w:rsidR="00801866">
        <w:rPr>
          <w:sz w:val="24"/>
          <w:szCs w:val="24"/>
        </w:rPr>
        <w:t>a</w:t>
      </w:r>
      <w:r w:rsidR="00BD798A">
        <w:rPr>
          <w:sz w:val="24"/>
          <w:szCs w:val="24"/>
        </w:rPr>
        <w:t xml:space="preserve"> </w:t>
      </w:r>
      <w:r w:rsidR="00BD798A">
        <w:rPr>
          <w:bCs/>
          <w:sz w:val="24"/>
          <w:szCs w:val="24"/>
        </w:rPr>
        <w:t>d</w:t>
      </w:r>
      <w:r w:rsidR="00801866">
        <w:rPr>
          <w:sz w:val="24"/>
          <w:szCs w:val="24"/>
        </w:rPr>
        <w:t xml:space="preserve">all’articolo 2, </w:t>
      </w:r>
      <w:r w:rsidR="00FF2342">
        <w:rPr>
          <w:sz w:val="24"/>
          <w:szCs w:val="24"/>
        </w:rPr>
        <w:t>d</w:t>
      </w:r>
      <w:r w:rsidR="00801866">
        <w:rPr>
          <w:sz w:val="24"/>
          <w:szCs w:val="24"/>
        </w:rPr>
        <w:t>e</w:t>
      </w:r>
      <w:r w:rsidR="00FF2342">
        <w:rPr>
          <w:sz w:val="24"/>
          <w:szCs w:val="24"/>
        </w:rPr>
        <w:t>ll’</w:t>
      </w:r>
      <w:r w:rsidR="00FF2342" w:rsidRPr="00FF2342">
        <w:rPr>
          <w:sz w:val="24"/>
          <w:szCs w:val="24"/>
        </w:rPr>
        <w:t>allegato I.13</w:t>
      </w:r>
      <w:r w:rsidR="00FF2342">
        <w:rPr>
          <w:sz w:val="24"/>
          <w:szCs w:val="24"/>
        </w:rPr>
        <w:t xml:space="preserve"> del d.lgs.36/2023</w:t>
      </w:r>
      <w:r w:rsidR="00BD798A">
        <w:rPr>
          <w:sz w:val="24"/>
          <w:szCs w:val="24"/>
        </w:rPr>
        <w:t>,</w:t>
      </w:r>
      <w:r w:rsidR="00801866">
        <w:rPr>
          <w:sz w:val="24"/>
          <w:szCs w:val="24"/>
        </w:rPr>
        <w:t xml:space="preserve"> secondo </w:t>
      </w:r>
      <w:r w:rsidR="00BD798A">
        <w:rPr>
          <w:sz w:val="24"/>
          <w:szCs w:val="24"/>
        </w:rPr>
        <w:t xml:space="preserve">la </w:t>
      </w:r>
      <w:r w:rsidR="00801866">
        <w:rPr>
          <w:sz w:val="24"/>
          <w:szCs w:val="24"/>
        </w:rPr>
        <w:t>tabella A</w:t>
      </w:r>
      <w:r w:rsidR="00D13E3E">
        <w:rPr>
          <w:sz w:val="24"/>
          <w:szCs w:val="24"/>
        </w:rPr>
        <w:t>.</w:t>
      </w:r>
    </w:p>
    <w:p w14:paraId="3497E5F1" w14:textId="77777777" w:rsidR="00C326F2" w:rsidRDefault="00C326F2" w:rsidP="005F466F">
      <w:pPr>
        <w:spacing w:after="120"/>
        <w:ind w:left="425"/>
        <w:jc w:val="both"/>
        <w:rPr>
          <w:sz w:val="24"/>
          <w:szCs w:val="24"/>
        </w:rPr>
      </w:pPr>
    </w:p>
    <w:tbl>
      <w:tblPr>
        <w:tblStyle w:val="Grigliatabella"/>
        <w:tblW w:w="8931" w:type="dxa"/>
        <w:tblInd w:w="413" w:type="dxa"/>
        <w:tblLook w:val="04A0" w:firstRow="1" w:lastRow="0" w:firstColumn="1" w:lastColumn="0" w:noHBand="0" w:noVBand="1"/>
      </w:tblPr>
      <w:tblGrid>
        <w:gridCol w:w="866"/>
        <w:gridCol w:w="6939"/>
        <w:gridCol w:w="1126"/>
      </w:tblGrid>
      <w:tr w:rsidR="00CE1050" w:rsidRPr="00381ABC" w14:paraId="0A9CC41E" w14:textId="77777777" w:rsidTr="00976F0C">
        <w:tc>
          <w:tcPr>
            <w:tcW w:w="8931" w:type="dxa"/>
            <w:gridSpan w:val="3"/>
            <w:shd w:val="clear" w:color="auto" w:fill="D9D9D9" w:themeFill="background1" w:themeFillShade="D9"/>
            <w:vAlign w:val="center"/>
          </w:tcPr>
          <w:p w14:paraId="07E22B1E" w14:textId="3B1C5870" w:rsidR="00CE1050" w:rsidRPr="00381ABC" w:rsidRDefault="00CE1050" w:rsidP="00976F0C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PROGETTAZIONE</w:t>
            </w:r>
          </w:p>
        </w:tc>
      </w:tr>
      <w:tr w:rsidR="00976F0C" w:rsidRPr="00C326F2" w14:paraId="036BD415" w14:textId="77777777" w:rsidTr="00976F0C">
        <w:tc>
          <w:tcPr>
            <w:tcW w:w="8931" w:type="dxa"/>
            <w:gridSpan w:val="3"/>
            <w:shd w:val="clear" w:color="auto" w:fill="D9D9D9" w:themeFill="background1" w:themeFillShade="D9"/>
            <w:vAlign w:val="center"/>
          </w:tcPr>
          <w:p w14:paraId="6673CC27" w14:textId="175FBB92" w:rsidR="00976F0C" w:rsidRPr="00C326F2" w:rsidRDefault="00976F0C" w:rsidP="00976F0C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Progetto di fattibilità tecnica ed economica</w:t>
            </w:r>
          </w:p>
        </w:tc>
      </w:tr>
      <w:tr w:rsidR="00D30665" w:rsidRPr="00C326F2" w14:paraId="36CE6567" w14:textId="77777777" w:rsidTr="00D13E3E">
        <w:tc>
          <w:tcPr>
            <w:tcW w:w="866" w:type="dxa"/>
            <w:vAlign w:val="center"/>
          </w:tcPr>
          <w:p w14:paraId="227B1B26" w14:textId="77777777" w:rsidR="00D30665" w:rsidRPr="00C326F2" w:rsidRDefault="00D30665" w:rsidP="00C6649F">
            <w:pPr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Cod.</w:t>
            </w:r>
          </w:p>
        </w:tc>
        <w:tc>
          <w:tcPr>
            <w:tcW w:w="6939" w:type="dxa"/>
            <w:vAlign w:val="center"/>
          </w:tcPr>
          <w:p w14:paraId="67CD4B95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1126" w:type="dxa"/>
            <w:vAlign w:val="center"/>
          </w:tcPr>
          <w:p w14:paraId="49D9779C" w14:textId="4248E4FA" w:rsidR="00D30665" w:rsidRPr="00C326F2" w:rsidRDefault="00C6649F" w:rsidP="00976F0C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C055AB" w:rsidRPr="00C326F2">
              <w:rPr>
                <w:rFonts w:ascii="Arial" w:hAnsi="Arial" w:cs="Arial"/>
                <w:b/>
                <w:sz w:val="16"/>
                <w:szCs w:val="16"/>
              </w:rPr>
              <w:t>a redigere</w:t>
            </w:r>
          </w:p>
        </w:tc>
      </w:tr>
      <w:tr w:rsidR="008C7671" w:rsidRPr="00C326F2" w14:paraId="18F51351" w14:textId="77777777" w:rsidTr="00D13E3E">
        <w:tc>
          <w:tcPr>
            <w:tcW w:w="866" w:type="dxa"/>
            <w:vAlign w:val="center"/>
          </w:tcPr>
          <w:p w14:paraId="2714F012" w14:textId="77777777" w:rsidR="00D30665" w:rsidRPr="00C326F2" w:rsidRDefault="00D30665" w:rsidP="00C6649F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QbI.01</w:t>
            </w:r>
          </w:p>
        </w:tc>
        <w:tc>
          <w:tcPr>
            <w:tcW w:w="6939" w:type="dxa"/>
            <w:vAlign w:val="center"/>
          </w:tcPr>
          <w:p w14:paraId="694A993C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Relazioni, planimetrie, elaborati grafici</w:t>
            </w:r>
          </w:p>
        </w:tc>
        <w:tc>
          <w:tcPr>
            <w:tcW w:w="1126" w:type="dxa"/>
            <w:vAlign w:val="center"/>
          </w:tcPr>
          <w:p w14:paraId="6DE58390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A8F3547" w14:textId="77777777" w:rsidTr="00D13E3E">
        <w:tc>
          <w:tcPr>
            <w:tcW w:w="866" w:type="dxa"/>
            <w:vAlign w:val="center"/>
          </w:tcPr>
          <w:p w14:paraId="0CF2C267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QbI.02</w:t>
            </w:r>
          </w:p>
        </w:tc>
        <w:tc>
          <w:tcPr>
            <w:tcW w:w="6939" w:type="dxa"/>
            <w:vAlign w:val="center"/>
          </w:tcPr>
          <w:p w14:paraId="581890D4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Calcolo sommario spesa, quadro economico di progetto</w:t>
            </w:r>
          </w:p>
        </w:tc>
        <w:tc>
          <w:tcPr>
            <w:tcW w:w="1126" w:type="dxa"/>
            <w:vAlign w:val="center"/>
          </w:tcPr>
          <w:p w14:paraId="417903AF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CA091BD" w14:textId="77777777" w:rsidTr="00D13E3E">
        <w:tc>
          <w:tcPr>
            <w:tcW w:w="866" w:type="dxa"/>
            <w:vAlign w:val="center"/>
          </w:tcPr>
          <w:p w14:paraId="42FBC36D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QbI.03</w:t>
            </w:r>
          </w:p>
        </w:tc>
        <w:tc>
          <w:tcPr>
            <w:tcW w:w="6939" w:type="dxa"/>
            <w:vAlign w:val="center"/>
          </w:tcPr>
          <w:p w14:paraId="4F85163F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particellare preliminare delle aree o rilievo di massima degli immobili</w:t>
            </w:r>
          </w:p>
        </w:tc>
        <w:tc>
          <w:tcPr>
            <w:tcW w:w="1126" w:type="dxa"/>
            <w:vAlign w:val="center"/>
          </w:tcPr>
          <w:p w14:paraId="3FB34D12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0F5609C7" w14:textId="77777777" w:rsidTr="00D13E3E">
        <w:tc>
          <w:tcPr>
            <w:tcW w:w="866" w:type="dxa"/>
            <w:vAlign w:val="center"/>
          </w:tcPr>
          <w:p w14:paraId="1703F693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QbI.04</w:t>
            </w:r>
          </w:p>
        </w:tc>
        <w:tc>
          <w:tcPr>
            <w:tcW w:w="6939" w:type="dxa"/>
            <w:vAlign w:val="center"/>
          </w:tcPr>
          <w:p w14:paraId="0E1722FF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economico e finanziario di massima</w:t>
            </w:r>
          </w:p>
        </w:tc>
        <w:tc>
          <w:tcPr>
            <w:tcW w:w="1126" w:type="dxa"/>
            <w:vAlign w:val="center"/>
          </w:tcPr>
          <w:p w14:paraId="28A64FF4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1275ACF" w14:textId="77777777" w:rsidTr="00D13E3E">
        <w:tc>
          <w:tcPr>
            <w:tcW w:w="866" w:type="dxa"/>
            <w:vAlign w:val="center"/>
          </w:tcPr>
          <w:p w14:paraId="72C1CB5E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QbI.05</w:t>
            </w:r>
          </w:p>
        </w:tc>
        <w:tc>
          <w:tcPr>
            <w:tcW w:w="6939" w:type="dxa"/>
            <w:vAlign w:val="center"/>
          </w:tcPr>
          <w:p w14:paraId="0FA3B835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Capitolato speciale descrittivo e prestazionale, schema di contratto</w:t>
            </w:r>
          </w:p>
        </w:tc>
        <w:tc>
          <w:tcPr>
            <w:tcW w:w="1126" w:type="dxa"/>
            <w:vAlign w:val="center"/>
          </w:tcPr>
          <w:p w14:paraId="16DE81D4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878F1A7" w14:textId="77777777" w:rsidTr="00D13E3E">
        <w:tc>
          <w:tcPr>
            <w:tcW w:w="866" w:type="dxa"/>
            <w:vAlign w:val="center"/>
          </w:tcPr>
          <w:p w14:paraId="0DD3AB44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QbI.06</w:t>
            </w:r>
          </w:p>
        </w:tc>
        <w:tc>
          <w:tcPr>
            <w:tcW w:w="6939" w:type="dxa"/>
            <w:vAlign w:val="center"/>
          </w:tcPr>
          <w:p w14:paraId="0C5E111E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geotecnica</w:t>
            </w:r>
          </w:p>
        </w:tc>
        <w:tc>
          <w:tcPr>
            <w:tcW w:w="1126" w:type="dxa"/>
            <w:vAlign w:val="center"/>
          </w:tcPr>
          <w:p w14:paraId="0FC37555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F905477" w14:textId="77777777" w:rsidTr="00D13E3E">
        <w:tc>
          <w:tcPr>
            <w:tcW w:w="866" w:type="dxa"/>
            <w:vAlign w:val="center"/>
          </w:tcPr>
          <w:p w14:paraId="32DB8137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QbI.07</w:t>
            </w:r>
          </w:p>
        </w:tc>
        <w:tc>
          <w:tcPr>
            <w:tcW w:w="6939" w:type="dxa"/>
            <w:vAlign w:val="center"/>
          </w:tcPr>
          <w:p w14:paraId="29F8E3E3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idrologica</w:t>
            </w:r>
          </w:p>
        </w:tc>
        <w:tc>
          <w:tcPr>
            <w:tcW w:w="1126" w:type="dxa"/>
            <w:vAlign w:val="center"/>
          </w:tcPr>
          <w:p w14:paraId="4C4B4B30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4962C1A1" w14:textId="77777777" w:rsidTr="00D13E3E">
        <w:tc>
          <w:tcPr>
            <w:tcW w:w="866" w:type="dxa"/>
            <w:vAlign w:val="center"/>
          </w:tcPr>
          <w:p w14:paraId="5F0545E0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QbI.08</w:t>
            </w:r>
          </w:p>
        </w:tc>
        <w:tc>
          <w:tcPr>
            <w:tcW w:w="6939" w:type="dxa"/>
            <w:vAlign w:val="center"/>
          </w:tcPr>
          <w:p w14:paraId="68568AE6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idraulica</w:t>
            </w:r>
          </w:p>
        </w:tc>
        <w:tc>
          <w:tcPr>
            <w:tcW w:w="1126" w:type="dxa"/>
            <w:vAlign w:val="center"/>
          </w:tcPr>
          <w:p w14:paraId="5B1B824E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39AAD7D6" w14:textId="77777777" w:rsidTr="00D13E3E">
        <w:tc>
          <w:tcPr>
            <w:tcW w:w="866" w:type="dxa"/>
            <w:vAlign w:val="center"/>
          </w:tcPr>
          <w:p w14:paraId="6CAB086A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QbI.09</w:t>
            </w:r>
          </w:p>
        </w:tc>
        <w:tc>
          <w:tcPr>
            <w:tcW w:w="6939" w:type="dxa"/>
            <w:vAlign w:val="center"/>
          </w:tcPr>
          <w:p w14:paraId="786EBCEC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sismica e sulle strutture</w:t>
            </w:r>
          </w:p>
        </w:tc>
        <w:tc>
          <w:tcPr>
            <w:tcW w:w="1126" w:type="dxa"/>
            <w:vAlign w:val="center"/>
          </w:tcPr>
          <w:p w14:paraId="4B5291A9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2403B1E0" w14:textId="77777777" w:rsidTr="00D13E3E">
        <w:tc>
          <w:tcPr>
            <w:tcW w:w="866" w:type="dxa"/>
            <w:vAlign w:val="center"/>
          </w:tcPr>
          <w:p w14:paraId="6A27059B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QbI.10</w:t>
            </w:r>
          </w:p>
        </w:tc>
        <w:tc>
          <w:tcPr>
            <w:tcW w:w="6939" w:type="dxa"/>
            <w:vAlign w:val="center"/>
          </w:tcPr>
          <w:p w14:paraId="760EF57B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archeologica</w:t>
            </w:r>
          </w:p>
        </w:tc>
        <w:tc>
          <w:tcPr>
            <w:tcW w:w="1126" w:type="dxa"/>
            <w:vAlign w:val="center"/>
          </w:tcPr>
          <w:p w14:paraId="36EC5849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1DFEAA0" w14:textId="77777777" w:rsidTr="00D13E3E">
        <w:tc>
          <w:tcPr>
            <w:tcW w:w="866" w:type="dxa"/>
            <w:vAlign w:val="center"/>
          </w:tcPr>
          <w:p w14:paraId="3CCBB18C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QbI.11</w:t>
            </w:r>
          </w:p>
        </w:tc>
        <w:tc>
          <w:tcPr>
            <w:tcW w:w="6939" w:type="dxa"/>
            <w:vAlign w:val="center"/>
          </w:tcPr>
          <w:p w14:paraId="6D671329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geologica</w:t>
            </w:r>
          </w:p>
        </w:tc>
        <w:tc>
          <w:tcPr>
            <w:tcW w:w="1126" w:type="dxa"/>
            <w:vAlign w:val="center"/>
          </w:tcPr>
          <w:p w14:paraId="2656FACA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318F88A" w14:textId="77777777" w:rsidTr="00D13E3E">
        <w:tc>
          <w:tcPr>
            <w:tcW w:w="866" w:type="dxa"/>
            <w:vAlign w:val="center"/>
          </w:tcPr>
          <w:p w14:paraId="3638F4C3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QbI.12</w:t>
            </w:r>
          </w:p>
        </w:tc>
        <w:tc>
          <w:tcPr>
            <w:tcW w:w="6939" w:type="dxa"/>
            <w:vAlign w:val="center"/>
          </w:tcPr>
          <w:p w14:paraId="4212A166" w14:textId="77777777" w:rsidR="00D30665" w:rsidRPr="00C326F2" w:rsidRDefault="00D30665" w:rsidP="00976F0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Progettazione integrale e coordinata - Integrazione delle prestazioni specialistiche</w:t>
            </w:r>
          </w:p>
        </w:tc>
        <w:tc>
          <w:tcPr>
            <w:tcW w:w="1126" w:type="dxa"/>
            <w:vAlign w:val="center"/>
          </w:tcPr>
          <w:p w14:paraId="5FC6A79C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975135F" w14:textId="77777777" w:rsidTr="00D13E3E">
        <w:tc>
          <w:tcPr>
            <w:tcW w:w="866" w:type="dxa"/>
            <w:vAlign w:val="center"/>
          </w:tcPr>
          <w:p w14:paraId="5003C36A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QbI.13</w:t>
            </w:r>
          </w:p>
        </w:tc>
        <w:tc>
          <w:tcPr>
            <w:tcW w:w="6939" w:type="dxa"/>
            <w:vAlign w:val="center"/>
          </w:tcPr>
          <w:p w14:paraId="3B6C87F5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Studio di inserimento urbanistico</w:t>
            </w:r>
          </w:p>
        </w:tc>
        <w:tc>
          <w:tcPr>
            <w:tcW w:w="1126" w:type="dxa"/>
            <w:vAlign w:val="center"/>
          </w:tcPr>
          <w:p w14:paraId="4DA8A2A9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6138455" w14:textId="77777777" w:rsidTr="00D13E3E">
        <w:tc>
          <w:tcPr>
            <w:tcW w:w="866" w:type="dxa"/>
            <w:vAlign w:val="center"/>
          </w:tcPr>
          <w:p w14:paraId="7B750584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QbI.14</w:t>
            </w:r>
          </w:p>
        </w:tc>
        <w:tc>
          <w:tcPr>
            <w:tcW w:w="6939" w:type="dxa"/>
            <w:vAlign w:val="center"/>
          </w:tcPr>
          <w:p w14:paraId="53618945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tecnica sullo stato di consistenza degli immobili da ristrutturare</w:t>
            </w:r>
          </w:p>
        </w:tc>
        <w:tc>
          <w:tcPr>
            <w:tcW w:w="1126" w:type="dxa"/>
            <w:vAlign w:val="center"/>
          </w:tcPr>
          <w:p w14:paraId="5FDC00B2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9CA9F63" w14:textId="77777777" w:rsidTr="00D13E3E">
        <w:tc>
          <w:tcPr>
            <w:tcW w:w="866" w:type="dxa"/>
            <w:vAlign w:val="center"/>
          </w:tcPr>
          <w:p w14:paraId="05C8784A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QbI.15</w:t>
            </w:r>
          </w:p>
        </w:tc>
        <w:tc>
          <w:tcPr>
            <w:tcW w:w="6939" w:type="dxa"/>
            <w:vAlign w:val="center"/>
          </w:tcPr>
          <w:p w14:paraId="76BB6654" w14:textId="384C6C46" w:rsidR="00D30665" w:rsidRPr="00C326F2" w:rsidRDefault="00D30665" w:rsidP="008C7671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Prime indicazioni di progettazione antincendio</w:t>
            </w:r>
            <w:r w:rsidR="00AC2004" w:rsidRPr="00C326F2">
              <w:rPr>
                <w:rFonts w:ascii="Arial" w:hAnsi="Arial" w:cs="Arial"/>
                <w:sz w:val="16"/>
                <w:szCs w:val="16"/>
              </w:rPr>
              <w:t xml:space="preserve"> (d.m. 16/02/1982)</w:t>
            </w:r>
          </w:p>
        </w:tc>
        <w:tc>
          <w:tcPr>
            <w:tcW w:w="1126" w:type="dxa"/>
            <w:vAlign w:val="center"/>
          </w:tcPr>
          <w:p w14:paraId="0E518E3E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FC302C8" w14:textId="77777777" w:rsidTr="00D13E3E">
        <w:tc>
          <w:tcPr>
            <w:tcW w:w="866" w:type="dxa"/>
            <w:vAlign w:val="center"/>
          </w:tcPr>
          <w:p w14:paraId="1D518204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QbI.16</w:t>
            </w:r>
          </w:p>
        </w:tc>
        <w:tc>
          <w:tcPr>
            <w:tcW w:w="6939" w:type="dxa"/>
            <w:vAlign w:val="center"/>
          </w:tcPr>
          <w:p w14:paraId="5AF5A041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Prime indicazioni e prescrizioni per la stesura dei Piani di Sicurezza</w:t>
            </w:r>
          </w:p>
        </w:tc>
        <w:tc>
          <w:tcPr>
            <w:tcW w:w="1126" w:type="dxa"/>
            <w:vAlign w:val="center"/>
          </w:tcPr>
          <w:p w14:paraId="1C11BE6C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2B071D7A" w14:textId="77777777" w:rsidTr="00D13E3E">
        <w:tc>
          <w:tcPr>
            <w:tcW w:w="866" w:type="dxa"/>
            <w:vAlign w:val="center"/>
          </w:tcPr>
          <w:p w14:paraId="274EB2C9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QbI.17</w:t>
            </w:r>
          </w:p>
        </w:tc>
        <w:tc>
          <w:tcPr>
            <w:tcW w:w="6939" w:type="dxa"/>
            <w:vAlign w:val="center"/>
          </w:tcPr>
          <w:p w14:paraId="112D93E0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Studi di prefattibilità ambientale</w:t>
            </w:r>
          </w:p>
        </w:tc>
        <w:tc>
          <w:tcPr>
            <w:tcW w:w="1126" w:type="dxa"/>
            <w:vAlign w:val="center"/>
          </w:tcPr>
          <w:p w14:paraId="1C8EBD76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31B090D7" w14:textId="77777777" w:rsidTr="00D13E3E">
        <w:tc>
          <w:tcPr>
            <w:tcW w:w="866" w:type="dxa"/>
            <w:vAlign w:val="center"/>
          </w:tcPr>
          <w:p w14:paraId="4B02A158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QbI.18</w:t>
            </w:r>
          </w:p>
        </w:tc>
        <w:tc>
          <w:tcPr>
            <w:tcW w:w="6939" w:type="dxa"/>
            <w:vAlign w:val="center"/>
          </w:tcPr>
          <w:p w14:paraId="3EF48682" w14:textId="77777777" w:rsidR="00D30665" w:rsidRPr="00C326F2" w:rsidRDefault="00D30665" w:rsidP="00976F0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di monitoraggio ambientale</w:t>
            </w:r>
          </w:p>
        </w:tc>
        <w:tc>
          <w:tcPr>
            <w:tcW w:w="1126" w:type="dxa"/>
            <w:vAlign w:val="center"/>
          </w:tcPr>
          <w:p w14:paraId="45D90563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07461FF" w14:textId="77777777" w:rsidTr="00D13E3E">
        <w:tc>
          <w:tcPr>
            <w:tcW w:w="866" w:type="dxa"/>
            <w:vAlign w:val="center"/>
          </w:tcPr>
          <w:p w14:paraId="5DB154D5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QbI.19</w:t>
            </w:r>
          </w:p>
        </w:tc>
        <w:tc>
          <w:tcPr>
            <w:tcW w:w="6939" w:type="dxa"/>
            <w:vAlign w:val="center"/>
          </w:tcPr>
          <w:p w14:paraId="77104937" w14:textId="77777777" w:rsidR="00D30665" w:rsidRPr="00C326F2" w:rsidRDefault="00D30665" w:rsidP="00976F0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supervisione e coordinamento della progettazione preliminare</w:t>
            </w:r>
          </w:p>
        </w:tc>
        <w:tc>
          <w:tcPr>
            <w:tcW w:w="1126" w:type="dxa"/>
            <w:vAlign w:val="center"/>
          </w:tcPr>
          <w:p w14:paraId="46D5BB04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3F415D74" w14:textId="77777777" w:rsidTr="00D13E3E"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5BE0296F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QbI.20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41A27133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verifica della progettazione preliminare</w:t>
            </w:r>
          </w:p>
        </w:tc>
        <w:tc>
          <w:tcPr>
            <w:tcW w:w="1126" w:type="dxa"/>
            <w:vAlign w:val="center"/>
          </w:tcPr>
          <w:p w14:paraId="0FDD7E42" w14:textId="77777777" w:rsidR="00D30665" w:rsidRPr="00C326F2" w:rsidRDefault="00D30665" w:rsidP="00481AB8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9CB4666" w14:textId="77777777" w:rsidTr="00D13E3E"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9AAFCD0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QbI.21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81"/>
            </w:tblGrid>
            <w:tr w:rsidR="008C7671" w:rsidRPr="00C326F2" w14:paraId="6C777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30"/>
              </w:trPr>
              <w:tc>
                <w:tcPr>
                  <w:tcW w:w="0" w:type="auto"/>
                </w:tcPr>
                <w:p w14:paraId="510CA089" w14:textId="313C4CB4" w:rsidR="008C7671" w:rsidRPr="00C326F2" w:rsidRDefault="00D30665" w:rsidP="008C7671">
                  <w:pPr>
                    <w:ind w:right="-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26F2">
                    <w:rPr>
                      <w:rFonts w:ascii="Arial" w:hAnsi="Arial" w:cs="Arial"/>
                      <w:sz w:val="16"/>
                      <w:szCs w:val="16"/>
                    </w:rPr>
                    <w:t>Prime indicazioni piano di manutenzioni</w:t>
                  </w:r>
                  <w:r w:rsidR="008C7671" w:rsidRPr="00C326F2">
                    <w:rPr>
                      <w:rFonts w:ascii="Arial" w:hAnsi="Arial" w:cs="Arial"/>
                      <w:sz w:val="16"/>
                      <w:szCs w:val="16"/>
                    </w:rPr>
                    <w:t xml:space="preserve"> con Q = 0,010</w:t>
                  </w:r>
                </w:p>
              </w:tc>
            </w:tr>
          </w:tbl>
          <w:p w14:paraId="3FB190F4" w14:textId="6E67FC6F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A12AEDE" w14:textId="77777777" w:rsidR="00D30665" w:rsidRPr="00C326F2" w:rsidRDefault="00D30665" w:rsidP="00481AB8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6546A60" w14:textId="77777777" w:rsidTr="00D13E3E">
        <w:tc>
          <w:tcPr>
            <w:tcW w:w="866" w:type="dxa"/>
            <w:vAlign w:val="center"/>
          </w:tcPr>
          <w:p w14:paraId="6658A965" w14:textId="77777777" w:rsidR="00D30665" w:rsidRPr="00C326F2" w:rsidRDefault="00D30665" w:rsidP="00C6649F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QbII.01</w:t>
            </w:r>
          </w:p>
        </w:tc>
        <w:tc>
          <w:tcPr>
            <w:tcW w:w="6939" w:type="dxa"/>
            <w:vAlign w:val="center"/>
          </w:tcPr>
          <w:p w14:paraId="72676892" w14:textId="795544CE" w:rsidR="00D30665" w:rsidRPr="00C326F2" w:rsidRDefault="008C7671" w:rsidP="00976F0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Relazioni generale e tecniche, elaborati grafici, c</w:t>
            </w:r>
            <w:r w:rsidR="00D30665" w:rsidRPr="00C326F2">
              <w:rPr>
                <w:rFonts w:ascii="Arial" w:hAnsi="Arial" w:cs="Arial"/>
                <w:sz w:val="16"/>
                <w:szCs w:val="16"/>
              </w:rPr>
              <w:t>alcolo delle struttu</w:t>
            </w:r>
            <w:r w:rsidRPr="00C326F2">
              <w:rPr>
                <w:rFonts w:ascii="Arial" w:hAnsi="Arial" w:cs="Arial"/>
                <w:sz w:val="16"/>
                <w:szCs w:val="16"/>
              </w:rPr>
              <w:t>re e degli impianti, eventuali r</w:t>
            </w:r>
            <w:r w:rsidR="00D30665" w:rsidRPr="00C326F2">
              <w:rPr>
                <w:rFonts w:ascii="Arial" w:hAnsi="Arial" w:cs="Arial"/>
                <w:sz w:val="16"/>
                <w:szCs w:val="16"/>
              </w:rPr>
              <w:t>elazione sulla ri</w:t>
            </w:r>
            <w:r w:rsidRPr="00C326F2">
              <w:rPr>
                <w:rFonts w:ascii="Arial" w:hAnsi="Arial" w:cs="Arial"/>
                <w:sz w:val="16"/>
                <w:szCs w:val="16"/>
              </w:rPr>
              <w:t>soluzione delle interferenze e r</w:t>
            </w:r>
            <w:r w:rsidR="00D30665" w:rsidRPr="00C326F2">
              <w:rPr>
                <w:rFonts w:ascii="Arial" w:hAnsi="Arial" w:cs="Arial"/>
                <w:sz w:val="16"/>
                <w:szCs w:val="16"/>
              </w:rPr>
              <w:t>elazione sulla gestione materie</w:t>
            </w:r>
          </w:p>
        </w:tc>
        <w:tc>
          <w:tcPr>
            <w:tcW w:w="1126" w:type="dxa"/>
            <w:vAlign w:val="center"/>
          </w:tcPr>
          <w:p w14:paraId="0423A3ED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4709D0C" w14:textId="77777777" w:rsidTr="00D13E3E">
        <w:tc>
          <w:tcPr>
            <w:tcW w:w="866" w:type="dxa"/>
            <w:vAlign w:val="center"/>
          </w:tcPr>
          <w:p w14:paraId="4F81D651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QbII.02</w:t>
            </w:r>
          </w:p>
        </w:tc>
        <w:tc>
          <w:tcPr>
            <w:tcW w:w="6939" w:type="dxa"/>
            <w:vAlign w:val="center"/>
          </w:tcPr>
          <w:p w14:paraId="4307BB6A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Rilievi dei manufatti</w:t>
            </w:r>
          </w:p>
        </w:tc>
        <w:tc>
          <w:tcPr>
            <w:tcW w:w="1126" w:type="dxa"/>
            <w:vAlign w:val="center"/>
          </w:tcPr>
          <w:p w14:paraId="1AADB11E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0391231" w14:textId="77777777" w:rsidTr="00D13E3E">
        <w:tc>
          <w:tcPr>
            <w:tcW w:w="866" w:type="dxa"/>
            <w:vAlign w:val="center"/>
          </w:tcPr>
          <w:p w14:paraId="3F45A456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QbII.03</w:t>
            </w:r>
          </w:p>
        </w:tc>
        <w:tc>
          <w:tcPr>
            <w:tcW w:w="6939" w:type="dxa"/>
            <w:vAlign w:val="center"/>
          </w:tcPr>
          <w:p w14:paraId="6DBE3BF3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Disciplinare descrittivo e prestazionale</w:t>
            </w:r>
          </w:p>
        </w:tc>
        <w:tc>
          <w:tcPr>
            <w:tcW w:w="1126" w:type="dxa"/>
            <w:vAlign w:val="center"/>
          </w:tcPr>
          <w:p w14:paraId="360EC8C6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28E42B86" w14:textId="77777777" w:rsidTr="00D13E3E">
        <w:tc>
          <w:tcPr>
            <w:tcW w:w="866" w:type="dxa"/>
            <w:vAlign w:val="center"/>
          </w:tcPr>
          <w:p w14:paraId="587BDFD4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QbII.04</w:t>
            </w:r>
          </w:p>
        </w:tc>
        <w:tc>
          <w:tcPr>
            <w:tcW w:w="6939" w:type="dxa"/>
            <w:vAlign w:val="center"/>
          </w:tcPr>
          <w:p w14:paraId="2346B5F0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particellare d’esproprio</w:t>
            </w:r>
          </w:p>
        </w:tc>
        <w:tc>
          <w:tcPr>
            <w:tcW w:w="1126" w:type="dxa"/>
            <w:vAlign w:val="center"/>
          </w:tcPr>
          <w:p w14:paraId="6ABE7D92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7F3E104" w14:textId="77777777" w:rsidTr="00D13E3E">
        <w:tc>
          <w:tcPr>
            <w:tcW w:w="866" w:type="dxa"/>
            <w:vAlign w:val="center"/>
          </w:tcPr>
          <w:p w14:paraId="61DCA25B" w14:textId="053A9D79" w:rsidR="008C7671" w:rsidRPr="00C326F2" w:rsidRDefault="008C7671" w:rsidP="008C7671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QbII.05</w:t>
            </w:r>
          </w:p>
        </w:tc>
        <w:tc>
          <w:tcPr>
            <w:tcW w:w="6939" w:type="dxa"/>
            <w:vAlign w:val="center"/>
          </w:tcPr>
          <w:p w14:paraId="684D6E7F" w14:textId="21D37510" w:rsidR="008C7671" w:rsidRPr="00C326F2" w:rsidRDefault="008C7671" w:rsidP="008C7671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Elenco prezzi unitari ed eventuali analisi, computo metrico estimativo, quadro economico</w:t>
            </w:r>
          </w:p>
        </w:tc>
        <w:tc>
          <w:tcPr>
            <w:tcW w:w="1126" w:type="dxa"/>
            <w:vAlign w:val="center"/>
          </w:tcPr>
          <w:p w14:paraId="7D94FE7C" w14:textId="77777777" w:rsidR="008C7671" w:rsidRPr="00C326F2" w:rsidRDefault="008C7671" w:rsidP="008C7671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AD63ED3" w14:textId="77777777" w:rsidTr="00D13E3E">
        <w:tc>
          <w:tcPr>
            <w:tcW w:w="866" w:type="dxa"/>
            <w:vAlign w:val="center"/>
          </w:tcPr>
          <w:p w14:paraId="1F9CD082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QbII.06</w:t>
            </w:r>
          </w:p>
        </w:tc>
        <w:tc>
          <w:tcPr>
            <w:tcW w:w="6939" w:type="dxa"/>
            <w:vAlign w:val="center"/>
          </w:tcPr>
          <w:p w14:paraId="5DF7BCE7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Studio di inserimento urbanistico</w:t>
            </w:r>
          </w:p>
        </w:tc>
        <w:tc>
          <w:tcPr>
            <w:tcW w:w="1126" w:type="dxa"/>
            <w:vAlign w:val="center"/>
          </w:tcPr>
          <w:p w14:paraId="0416D42C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D88E445" w14:textId="77777777" w:rsidTr="00D13E3E">
        <w:tc>
          <w:tcPr>
            <w:tcW w:w="866" w:type="dxa"/>
            <w:vAlign w:val="center"/>
          </w:tcPr>
          <w:p w14:paraId="08351041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QbII.07</w:t>
            </w:r>
          </w:p>
        </w:tc>
        <w:tc>
          <w:tcPr>
            <w:tcW w:w="6939" w:type="dxa"/>
            <w:vAlign w:val="center"/>
          </w:tcPr>
          <w:p w14:paraId="76BD3ACB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Rilievi planoaltimetrici</w:t>
            </w:r>
          </w:p>
        </w:tc>
        <w:tc>
          <w:tcPr>
            <w:tcW w:w="1126" w:type="dxa"/>
            <w:vAlign w:val="center"/>
          </w:tcPr>
          <w:p w14:paraId="54856BE4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896B541" w14:textId="77777777" w:rsidTr="00D13E3E">
        <w:tc>
          <w:tcPr>
            <w:tcW w:w="866" w:type="dxa"/>
            <w:vAlign w:val="center"/>
          </w:tcPr>
          <w:p w14:paraId="27A9E7C3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QbII.08</w:t>
            </w:r>
          </w:p>
        </w:tc>
        <w:tc>
          <w:tcPr>
            <w:tcW w:w="6939" w:type="dxa"/>
            <w:vAlign w:val="center"/>
          </w:tcPr>
          <w:p w14:paraId="3C2CDC43" w14:textId="27A5D88B" w:rsidR="00D30665" w:rsidRPr="00C326F2" w:rsidRDefault="008C7671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Schema di contratto, c</w:t>
            </w:r>
            <w:r w:rsidR="00D30665" w:rsidRPr="00C326F2">
              <w:rPr>
                <w:rFonts w:ascii="Arial" w:hAnsi="Arial" w:cs="Arial"/>
                <w:sz w:val="16"/>
                <w:szCs w:val="16"/>
              </w:rPr>
              <w:t>apitolato speciale d'appalto</w:t>
            </w:r>
          </w:p>
        </w:tc>
        <w:tc>
          <w:tcPr>
            <w:tcW w:w="1126" w:type="dxa"/>
            <w:vAlign w:val="center"/>
          </w:tcPr>
          <w:p w14:paraId="200AC790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F94695A" w14:textId="77777777" w:rsidTr="00D13E3E">
        <w:tc>
          <w:tcPr>
            <w:tcW w:w="866" w:type="dxa"/>
            <w:vAlign w:val="center"/>
          </w:tcPr>
          <w:p w14:paraId="28B46591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QbII.09</w:t>
            </w:r>
          </w:p>
        </w:tc>
        <w:tc>
          <w:tcPr>
            <w:tcW w:w="6939" w:type="dxa"/>
            <w:vAlign w:val="center"/>
          </w:tcPr>
          <w:p w14:paraId="2BA9352F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geotecnica</w:t>
            </w:r>
          </w:p>
        </w:tc>
        <w:tc>
          <w:tcPr>
            <w:tcW w:w="1126" w:type="dxa"/>
            <w:vAlign w:val="center"/>
          </w:tcPr>
          <w:p w14:paraId="156A06D2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5BE7076" w14:textId="77777777" w:rsidTr="00D13E3E">
        <w:tc>
          <w:tcPr>
            <w:tcW w:w="866" w:type="dxa"/>
            <w:vAlign w:val="center"/>
          </w:tcPr>
          <w:p w14:paraId="1B9A6AFA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QbII.10</w:t>
            </w:r>
          </w:p>
        </w:tc>
        <w:tc>
          <w:tcPr>
            <w:tcW w:w="6939" w:type="dxa"/>
            <w:vAlign w:val="center"/>
          </w:tcPr>
          <w:p w14:paraId="0E06C507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idrologica</w:t>
            </w:r>
          </w:p>
        </w:tc>
        <w:tc>
          <w:tcPr>
            <w:tcW w:w="1126" w:type="dxa"/>
            <w:vAlign w:val="center"/>
          </w:tcPr>
          <w:p w14:paraId="34C1469B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0F40226C" w14:textId="77777777" w:rsidTr="00D13E3E">
        <w:tc>
          <w:tcPr>
            <w:tcW w:w="866" w:type="dxa"/>
            <w:vAlign w:val="center"/>
          </w:tcPr>
          <w:p w14:paraId="25ED5C00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QbII.11</w:t>
            </w:r>
          </w:p>
        </w:tc>
        <w:tc>
          <w:tcPr>
            <w:tcW w:w="6939" w:type="dxa"/>
            <w:vAlign w:val="center"/>
          </w:tcPr>
          <w:p w14:paraId="1DEF2CAA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idraulica</w:t>
            </w:r>
          </w:p>
        </w:tc>
        <w:tc>
          <w:tcPr>
            <w:tcW w:w="1126" w:type="dxa"/>
            <w:vAlign w:val="center"/>
          </w:tcPr>
          <w:p w14:paraId="7B91463A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5B2A6A0" w14:textId="77777777" w:rsidTr="00D13E3E">
        <w:tc>
          <w:tcPr>
            <w:tcW w:w="866" w:type="dxa"/>
            <w:vAlign w:val="center"/>
          </w:tcPr>
          <w:p w14:paraId="2A754CBF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QbII.12</w:t>
            </w:r>
          </w:p>
        </w:tc>
        <w:tc>
          <w:tcPr>
            <w:tcW w:w="6939" w:type="dxa"/>
            <w:vAlign w:val="center"/>
          </w:tcPr>
          <w:p w14:paraId="710E081C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sismica e sulle strutture</w:t>
            </w:r>
          </w:p>
        </w:tc>
        <w:tc>
          <w:tcPr>
            <w:tcW w:w="1126" w:type="dxa"/>
            <w:vAlign w:val="center"/>
          </w:tcPr>
          <w:p w14:paraId="425A1A60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4A05CE40" w14:textId="77777777" w:rsidTr="00D13E3E">
        <w:tc>
          <w:tcPr>
            <w:tcW w:w="866" w:type="dxa"/>
            <w:vAlign w:val="center"/>
          </w:tcPr>
          <w:p w14:paraId="01AF0220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QbII.13</w:t>
            </w:r>
          </w:p>
        </w:tc>
        <w:tc>
          <w:tcPr>
            <w:tcW w:w="6939" w:type="dxa"/>
            <w:vAlign w:val="center"/>
          </w:tcPr>
          <w:p w14:paraId="31F1295E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geologica</w:t>
            </w:r>
          </w:p>
        </w:tc>
        <w:tc>
          <w:tcPr>
            <w:tcW w:w="1126" w:type="dxa"/>
            <w:vAlign w:val="center"/>
          </w:tcPr>
          <w:p w14:paraId="0BCCC748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92561A1" w14:textId="77777777" w:rsidTr="00D13E3E">
        <w:tc>
          <w:tcPr>
            <w:tcW w:w="866" w:type="dxa"/>
            <w:vAlign w:val="center"/>
          </w:tcPr>
          <w:p w14:paraId="5BC656D3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QbII.14</w:t>
            </w:r>
          </w:p>
        </w:tc>
        <w:tc>
          <w:tcPr>
            <w:tcW w:w="6939" w:type="dxa"/>
            <w:vAlign w:val="center"/>
          </w:tcPr>
          <w:p w14:paraId="62FDB3DE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Analisi storico critica e relazione sulle strutture esistenti</w:t>
            </w:r>
          </w:p>
        </w:tc>
        <w:tc>
          <w:tcPr>
            <w:tcW w:w="1126" w:type="dxa"/>
            <w:vAlign w:val="center"/>
          </w:tcPr>
          <w:p w14:paraId="39EA35F9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E7FF538" w14:textId="77777777" w:rsidTr="00D13E3E">
        <w:tc>
          <w:tcPr>
            <w:tcW w:w="866" w:type="dxa"/>
            <w:vAlign w:val="center"/>
          </w:tcPr>
          <w:p w14:paraId="5A1F44F7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QbII.15</w:t>
            </w:r>
          </w:p>
        </w:tc>
        <w:tc>
          <w:tcPr>
            <w:tcW w:w="6939" w:type="dxa"/>
            <w:vAlign w:val="center"/>
          </w:tcPr>
          <w:p w14:paraId="7CA58BA6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sulle indagini dei materiali e delle strutture per edifici esistenti</w:t>
            </w:r>
          </w:p>
        </w:tc>
        <w:tc>
          <w:tcPr>
            <w:tcW w:w="1126" w:type="dxa"/>
            <w:vAlign w:val="center"/>
          </w:tcPr>
          <w:p w14:paraId="75EB49ED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5AA7A9D" w14:textId="77777777" w:rsidTr="00D13E3E">
        <w:tc>
          <w:tcPr>
            <w:tcW w:w="866" w:type="dxa"/>
            <w:vAlign w:val="center"/>
          </w:tcPr>
          <w:p w14:paraId="6DEF4360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QbII.16</w:t>
            </w:r>
          </w:p>
        </w:tc>
        <w:tc>
          <w:tcPr>
            <w:tcW w:w="6939" w:type="dxa"/>
            <w:vAlign w:val="center"/>
          </w:tcPr>
          <w:p w14:paraId="0EF8B882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Verifica sismica delle strutture esistenti e individuazione delle carenze strutturali</w:t>
            </w:r>
          </w:p>
        </w:tc>
        <w:tc>
          <w:tcPr>
            <w:tcW w:w="1126" w:type="dxa"/>
            <w:vAlign w:val="center"/>
          </w:tcPr>
          <w:p w14:paraId="76CB05CD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5462D72C" w14:textId="77777777" w:rsidTr="00D13E3E">
        <w:tc>
          <w:tcPr>
            <w:tcW w:w="866" w:type="dxa"/>
            <w:vAlign w:val="center"/>
          </w:tcPr>
          <w:p w14:paraId="582EBDAA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QbII.17</w:t>
            </w:r>
          </w:p>
        </w:tc>
        <w:tc>
          <w:tcPr>
            <w:tcW w:w="6939" w:type="dxa"/>
            <w:vAlign w:val="center"/>
          </w:tcPr>
          <w:p w14:paraId="142EFA6D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Progettazione integrale e coordinata - Integrazione delle prestazioni specialistiche</w:t>
            </w:r>
          </w:p>
        </w:tc>
        <w:tc>
          <w:tcPr>
            <w:tcW w:w="1126" w:type="dxa"/>
            <w:vAlign w:val="center"/>
          </w:tcPr>
          <w:p w14:paraId="6949EF01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07CEFE87" w14:textId="77777777" w:rsidTr="00D13E3E">
        <w:tc>
          <w:tcPr>
            <w:tcW w:w="866" w:type="dxa"/>
            <w:vAlign w:val="center"/>
          </w:tcPr>
          <w:p w14:paraId="6EE59CB5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QbII.18</w:t>
            </w:r>
          </w:p>
        </w:tc>
        <w:tc>
          <w:tcPr>
            <w:tcW w:w="6939" w:type="dxa"/>
            <w:vAlign w:val="center"/>
          </w:tcPr>
          <w:p w14:paraId="79B9B0E7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Elaborati di progettazione antincendio (d.m. 16/02/1982)</w:t>
            </w:r>
          </w:p>
        </w:tc>
        <w:tc>
          <w:tcPr>
            <w:tcW w:w="1126" w:type="dxa"/>
            <w:vAlign w:val="center"/>
          </w:tcPr>
          <w:p w14:paraId="63C49683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3E226898" w14:textId="77777777" w:rsidTr="00D13E3E">
        <w:tc>
          <w:tcPr>
            <w:tcW w:w="866" w:type="dxa"/>
            <w:vAlign w:val="center"/>
          </w:tcPr>
          <w:p w14:paraId="2B0739D7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QbII.19</w:t>
            </w:r>
          </w:p>
        </w:tc>
        <w:tc>
          <w:tcPr>
            <w:tcW w:w="6939" w:type="dxa"/>
            <w:vAlign w:val="center"/>
          </w:tcPr>
          <w:p w14:paraId="4F42BACE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paesaggistica (d.lgs. 42/2004)</w:t>
            </w:r>
          </w:p>
        </w:tc>
        <w:tc>
          <w:tcPr>
            <w:tcW w:w="1126" w:type="dxa"/>
            <w:vAlign w:val="center"/>
          </w:tcPr>
          <w:p w14:paraId="4E055889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7B957CDA" w14:textId="77777777" w:rsidTr="00D13E3E">
        <w:tc>
          <w:tcPr>
            <w:tcW w:w="866" w:type="dxa"/>
            <w:vAlign w:val="center"/>
          </w:tcPr>
          <w:p w14:paraId="49136D7A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QbII.20</w:t>
            </w:r>
          </w:p>
        </w:tc>
        <w:tc>
          <w:tcPr>
            <w:tcW w:w="6939" w:type="dxa"/>
            <w:vAlign w:val="center"/>
          </w:tcPr>
          <w:p w14:paraId="095BCE7F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Elaborati e relazioni per requisiti acustici (Legge 447/95-d.p.c.m. 512/97)</w:t>
            </w:r>
          </w:p>
        </w:tc>
        <w:tc>
          <w:tcPr>
            <w:tcW w:w="1126" w:type="dxa"/>
            <w:vAlign w:val="center"/>
          </w:tcPr>
          <w:p w14:paraId="220D8434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6D9D1AE1" w14:textId="77777777" w:rsidTr="00D13E3E">
        <w:tc>
          <w:tcPr>
            <w:tcW w:w="866" w:type="dxa"/>
            <w:vAlign w:val="center"/>
          </w:tcPr>
          <w:p w14:paraId="30E3BFB7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QbII.21</w:t>
            </w:r>
          </w:p>
        </w:tc>
        <w:tc>
          <w:tcPr>
            <w:tcW w:w="6939" w:type="dxa"/>
            <w:vAlign w:val="center"/>
          </w:tcPr>
          <w:p w14:paraId="2C3EA786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energetica (ex Legge 10/91 e s.m.i.)</w:t>
            </w:r>
          </w:p>
        </w:tc>
        <w:tc>
          <w:tcPr>
            <w:tcW w:w="1126" w:type="dxa"/>
            <w:vAlign w:val="center"/>
          </w:tcPr>
          <w:p w14:paraId="7AAD8390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671" w:rsidRPr="00C326F2" w14:paraId="1EBEE7A4" w14:textId="77777777" w:rsidTr="00D13E3E">
        <w:tc>
          <w:tcPr>
            <w:tcW w:w="866" w:type="dxa"/>
            <w:vAlign w:val="center"/>
          </w:tcPr>
          <w:p w14:paraId="3F1D1569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QbII.22</w:t>
            </w:r>
          </w:p>
        </w:tc>
        <w:tc>
          <w:tcPr>
            <w:tcW w:w="6939" w:type="dxa"/>
            <w:vAlign w:val="center"/>
          </w:tcPr>
          <w:p w14:paraId="59CB37BB" w14:textId="77777777" w:rsidR="00D30665" w:rsidRPr="00C326F2" w:rsidRDefault="00D30665" w:rsidP="00976F0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Diagnosi energetica (ex Legge 10/91 e s.m.i.) degli edifici esistenti, esclusi i rilievi e le indagini</w:t>
            </w:r>
          </w:p>
        </w:tc>
        <w:tc>
          <w:tcPr>
            <w:tcW w:w="1126" w:type="dxa"/>
            <w:vAlign w:val="center"/>
          </w:tcPr>
          <w:p w14:paraId="6425F1EC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3D13A866" w14:textId="77777777" w:rsidTr="00D13E3E">
        <w:tc>
          <w:tcPr>
            <w:tcW w:w="866" w:type="dxa"/>
            <w:vAlign w:val="center"/>
          </w:tcPr>
          <w:p w14:paraId="1CC9508D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QbII.23</w:t>
            </w:r>
          </w:p>
        </w:tc>
        <w:tc>
          <w:tcPr>
            <w:tcW w:w="6939" w:type="dxa"/>
            <w:vAlign w:val="center"/>
          </w:tcPr>
          <w:p w14:paraId="7224001F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Aggiornamento delle prime indicazioni e prescrizioni per la redazione del PSC</w:t>
            </w:r>
          </w:p>
        </w:tc>
        <w:tc>
          <w:tcPr>
            <w:tcW w:w="1126" w:type="dxa"/>
            <w:vAlign w:val="center"/>
          </w:tcPr>
          <w:p w14:paraId="6A25895D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67CF8641" w14:textId="77777777" w:rsidTr="00D13E3E">
        <w:tc>
          <w:tcPr>
            <w:tcW w:w="866" w:type="dxa"/>
            <w:vAlign w:val="center"/>
          </w:tcPr>
          <w:p w14:paraId="3630354F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QbII.24</w:t>
            </w:r>
          </w:p>
        </w:tc>
        <w:tc>
          <w:tcPr>
            <w:tcW w:w="6939" w:type="dxa"/>
            <w:vAlign w:val="center"/>
          </w:tcPr>
          <w:p w14:paraId="7279F2E2" w14:textId="77777777" w:rsidR="00D30665" w:rsidRPr="00C326F2" w:rsidRDefault="00D30665" w:rsidP="00976F0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Studio di impatto ambientale o di fattibilità ambientale (VIA-VAS- AIA)</w:t>
            </w:r>
          </w:p>
        </w:tc>
        <w:tc>
          <w:tcPr>
            <w:tcW w:w="1126" w:type="dxa"/>
            <w:vAlign w:val="center"/>
          </w:tcPr>
          <w:p w14:paraId="4B67CA7A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0A234182" w14:textId="77777777" w:rsidTr="00D13E3E">
        <w:tc>
          <w:tcPr>
            <w:tcW w:w="866" w:type="dxa"/>
            <w:vAlign w:val="center"/>
          </w:tcPr>
          <w:p w14:paraId="1F5E66F3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QbII.25</w:t>
            </w:r>
          </w:p>
        </w:tc>
        <w:tc>
          <w:tcPr>
            <w:tcW w:w="6939" w:type="dxa"/>
            <w:vAlign w:val="center"/>
          </w:tcPr>
          <w:p w14:paraId="03A02B02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di monitoraggio ambientale</w:t>
            </w:r>
          </w:p>
        </w:tc>
        <w:tc>
          <w:tcPr>
            <w:tcW w:w="1126" w:type="dxa"/>
            <w:vAlign w:val="center"/>
          </w:tcPr>
          <w:p w14:paraId="329E9E14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62799C8C" w14:textId="77777777" w:rsidTr="00D13E3E">
        <w:tc>
          <w:tcPr>
            <w:tcW w:w="866" w:type="dxa"/>
            <w:vAlign w:val="center"/>
          </w:tcPr>
          <w:p w14:paraId="0594BC59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QbII.26</w:t>
            </w:r>
          </w:p>
        </w:tc>
        <w:tc>
          <w:tcPr>
            <w:tcW w:w="6939" w:type="dxa"/>
            <w:vAlign w:val="center"/>
          </w:tcPr>
          <w:p w14:paraId="360A4493" w14:textId="1941B62A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supervis</w:t>
            </w:r>
            <w:r w:rsidR="00AC2004" w:rsidRPr="00C326F2">
              <w:rPr>
                <w:rFonts w:ascii="Arial" w:hAnsi="Arial" w:cs="Arial"/>
                <w:sz w:val="16"/>
                <w:szCs w:val="16"/>
              </w:rPr>
              <w:t>ione e coordinamento della progettazione</w:t>
            </w:r>
            <w:r w:rsidRPr="00C326F2">
              <w:rPr>
                <w:rFonts w:ascii="Arial" w:hAnsi="Arial" w:cs="Arial"/>
                <w:sz w:val="16"/>
                <w:szCs w:val="16"/>
              </w:rPr>
              <w:t xml:space="preserve"> def</w:t>
            </w:r>
            <w:r w:rsidR="00AC2004" w:rsidRPr="00C326F2">
              <w:rPr>
                <w:rFonts w:ascii="Arial" w:hAnsi="Arial" w:cs="Arial"/>
                <w:sz w:val="16"/>
                <w:szCs w:val="16"/>
              </w:rPr>
              <w:t>initiva</w:t>
            </w:r>
          </w:p>
        </w:tc>
        <w:tc>
          <w:tcPr>
            <w:tcW w:w="1126" w:type="dxa"/>
            <w:vAlign w:val="center"/>
          </w:tcPr>
          <w:p w14:paraId="42F5959E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4C76D5E1" w14:textId="77777777" w:rsidTr="00D13E3E"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6E779201" w14:textId="77777777" w:rsidR="00D30665" w:rsidRPr="00C326F2" w:rsidRDefault="00D30665" w:rsidP="00C6649F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QbII.27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7C2926D2" w14:textId="754E9E4B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 xml:space="preserve">Supporto RUP: verifica della </w:t>
            </w:r>
            <w:r w:rsidR="00AC2004" w:rsidRPr="00C326F2">
              <w:rPr>
                <w:rFonts w:ascii="Arial" w:hAnsi="Arial" w:cs="Arial"/>
                <w:sz w:val="16"/>
                <w:szCs w:val="16"/>
              </w:rPr>
              <w:t>progettazione definitiva</w:t>
            </w:r>
          </w:p>
        </w:tc>
        <w:tc>
          <w:tcPr>
            <w:tcW w:w="1126" w:type="dxa"/>
            <w:vAlign w:val="center"/>
          </w:tcPr>
          <w:p w14:paraId="51C34D3C" w14:textId="77777777" w:rsidR="00D30665" w:rsidRPr="00C326F2" w:rsidRDefault="00D30665" w:rsidP="00976F0C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6F0C" w:rsidRPr="00C326F2" w14:paraId="7500C26C" w14:textId="77777777" w:rsidTr="00976F0C">
        <w:tc>
          <w:tcPr>
            <w:tcW w:w="8931" w:type="dxa"/>
            <w:gridSpan w:val="3"/>
            <w:shd w:val="clear" w:color="auto" w:fill="D9D9D9" w:themeFill="background1" w:themeFillShade="D9"/>
            <w:vAlign w:val="center"/>
          </w:tcPr>
          <w:p w14:paraId="571FAB70" w14:textId="6F8636D1" w:rsidR="00976F0C" w:rsidRPr="00C326F2" w:rsidRDefault="00976F0C" w:rsidP="00976F0C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Progetto esecutivo</w:t>
            </w:r>
          </w:p>
        </w:tc>
      </w:tr>
      <w:tr w:rsidR="00D30665" w:rsidRPr="00C326F2" w14:paraId="1D4D62FA" w14:textId="77777777" w:rsidTr="00D13E3E">
        <w:tc>
          <w:tcPr>
            <w:tcW w:w="866" w:type="dxa"/>
            <w:vAlign w:val="center"/>
          </w:tcPr>
          <w:p w14:paraId="28B594FB" w14:textId="77777777" w:rsidR="00D30665" w:rsidRPr="00C326F2" w:rsidRDefault="00D30665" w:rsidP="00C6649F">
            <w:pPr>
              <w:ind w:right="-1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Cod.</w:t>
            </w:r>
          </w:p>
        </w:tc>
        <w:tc>
          <w:tcPr>
            <w:tcW w:w="6939" w:type="dxa"/>
            <w:vAlign w:val="center"/>
          </w:tcPr>
          <w:p w14:paraId="59211C9A" w14:textId="77777777" w:rsidR="00D30665" w:rsidRPr="00C326F2" w:rsidRDefault="00D30665" w:rsidP="00976F0C">
            <w:pPr>
              <w:ind w:right="-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1126" w:type="dxa"/>
            <w:vAlign w:val="center"/>
          </w:tcPr>
          <w:p w14:paraId="66531B5B" w14:textId="452A9EF3" w:rsidR="00D30665" w:rsidRPr="00C326F2" w:rsidRDefault="00C6649F" w:rsidP="00976F0C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Da redigere</w:t>
            </w:r>
          </w:p>
        </w:tc>
      </w:tr>
      <w:tr w:rsidR="00D13E3E" w:rsidRPr="00C326F2" w14:paraId="1F3BED20" w14:textId="77777777" w:rsidTr="00D13E3E">
        <w:tc>
          <w:tcPr>
            <w:tcW w:w="866" w:type="dxa"/>
            <w:vAlign w:val="center"/>
          </w:tcPr>
          <w:p w14:paraId="3CDAE065" w14:textId="77777777" w:rsidR="00D13E3E" w:rsidRPr="00C326F2" w:rsidRDefault="00D13E3E" w:rsidP="00D13E3E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QbIII.01</w:t>
            </w:r>
          </w:p>
        </w:tc>
        <w:tc>
          <w:tcPr>
            <w:tcW w:w="6939" w:type="dxa"/>
            <w:vAlign w:val="center"/>
          </w:tcPr>
          <w:p w14:paraId="33DF58C9" w14:textId="2D59BBA4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Relazione generale e specialistiche, elaborati grafici, calcoli esecutivi</w:t>
            </w:r>
          </w:p>
        </w:tc>
        <w:tc>
          <w:tcPr>
            <w:tcW w:w="1126" w:type="dxa"/>
            <w:vAlign w:val="center"/>
          </w:tcPr>
          <w:p w14:paraId="1A5DE58C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206C09CE" w14:textId="77777777" w:rsidTr="00D13E3E">
        <w:tc>
          <w:tcPr>
            <w:tcW w:w="866" w:type="dxa"/>
            <w:vAlign w:val="center"/>
          </w:tcPr>
          <w:p w14:paraId="5904A01E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QbIII.02</w:t>
            </w:r>
          </w:p>
        </w:tc>
        <w:tc>
          <w:tcPr>
            <w:tcW w:w="6939" w:type="dxa"/>
            <w:vAlign w:val="center"/>
          </w:tcPr>
          <w:p w14:paraId="217F8148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Particolari costruttivi e decorativi</w:t>
            </w:r>
          </w:p>
        </w:tc>
        <w:tc>
          <w:tcPr>
            <w:tcW w:w="1126" w:type="dxa"/>
            <w:vAlign w:val="center"/>
          </w:tcPr>
          <w:p w14:paraId="338F6D97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28D0D42F" w14:textId="77777777" w:rsidTr="00D13E3E">
        <w:tc>
          <w:tcPr>
            <w:tcW w:w="866" w:type="dxa"/>
            <w:vAlign w:val="center"/>
          </w:tcPr>
          <w:p w14:paraId="6BC0F668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QbIII.03</w:t>
            </w:r>
          </w:p>
        </w:tc>
        <w:tc>
          <w:tcPr>
            <w:tcW w:w="6939" w:type="dxa"/>
            <w:vAlign w:val="center"/>
          </w:tcPr>
          <w:p w14:paraId="64B9D410" w14:textId="44404CBB" w:rsidR="00D13E3E" w:rsidRPr="00C326F2" w:rsidRDefault="00D13E3E" w:rsidP="00D13E3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Computo metrico estimativo, quadro economico, elenco prezzi e eventuale analisi, quadro dell'incidenza percentuale della quantità di manodopera</w:t>
            </w:r>
          </w:p>
        </w:tc>
        <w:tc>
          <w:tcPr>
            <w:tcW w:w="1126" w:type="dxa"/>
            <w:vAlign w:val="center"/>
          </w:tcPr>
          <w:p w14:paraId="48095363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2208DCB5" w14:textId="77777777" w:rsidTr="00D13E3E">
        <w:tc>
          <w:tcPr>
            <w:tcW w:w="866" w:type="dxa"/>
            <w:vAlign w:val="center"/>
          </w:tcPr>
          <w:p w14:paraId="6E68D308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QbIII.04</w:t>
            </w:r>
          </w:p>
        </w:tc>
        <w:tc>
          <w:tcPr>
            <w:tcW w:w="6939" w:type="dxa"/>
            <w:vAlign w:val="center"/>
          </w:tcPr>
          <w:p w14:paraId="4674D071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Schema di contratto, capitolato speciale d'appalto, cronoprogramma</w:t>
            </w:r>
          </w:p>
        </w:tc>
        <w:tc>
          <w:tcPr>
            <w:tcW w:w="1126" w:type="dxa"/>
            <w:vAlign w:val="center"/>
          </w:tcPr>
          <w:p w14:paraId="0A6D66AE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2A56C6DF" w14:textId="77777777" w:rsidTr="00D13E3E">
        <w:tc>
          <w:tcPr>
            <w:tcW w:w="866" w:type="dxa"/>
            <w:vAlign w:val="center"/>
          </w:tcPr>
          <w:p w14:paraId="4907C7C5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QbIII.05</w:t>
            </w:r>
          </w:p>
        </w:tc>
        <w:tc>
          <w:tcPr>
            <w:tcW w:w="6939" w:type="dxa"/>
            <w:vAlign w:val="center"/>
          </w:tcPr>
          <w:p w14:paraId="4A87BD5D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di manutenzione dell'opera</w:t>
            </w:r>
          </w:p>
        </w:tc>
        <w:tc>
          <w:tcPr>
            <w:tcW w:w="1126" w:type="dxa"/>
            <w:vAlign w:val="center"/>
          </w:tcPr>
          <w:p w14:paraId="547868BC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3911137B" w14:textId="77777777" w:rsidTr="00D13E3E">
        <w:tc>
          <w:tcPr>
            <w:tcW w:w="866" w:type="dxa"/>
            <w:vAlign w:val="center"/>
          </w:tcPr>
          <w:p w14:paraId="5E1812EE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QbIII.06</w:t>
            </w:r>
          </w:p>
        </w:tc>
        <w:tc>
          <w:tcPr>
            <w:tcW w:w="6939" w:type="dxa"/>
            <w:vAlign w:val="center"/>
          </w:tcPr>
          <w:p w14:paraId="5C9B1DF5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Progettazione integrale e coordinata - Integrazione delle prestazioni specialistiche</w:t>
            </w:r>
          </w:p>
        </w:tc>
        <w:tc>
          <w:tcPr>
            <w:tcW w:w="1126" w:type="dxa"/>
            <w:vAlign w:val="center"/>
          </w:tcPr>
          <w:p w14:paraId="45D9369E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7887DE0B" w14:textId="77777777" w:rsidTr="00D13E3E">
        <w:tc>
          <w:tcPr>
            <w:tcW w:w="866" w:type="dxa"/>
            <w:vAlign w:val="center"/>
          </w:tcPr>
          <w:p w14:paraId="5F25257B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QbIII.07</w:t>
            </w:r>
          </w:p>
        </w:tc>
        <w:tc>
          <w:tcPr>
            <w:tcW w:w="6939" w:type="dxa"/>
            <w:vAlign w:val="center"/>
          </w:tcPr>
          <w:p w14:paraId="2F1BCAAF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Piano di Sicurezza e Coordinamento</w:t>
            </w:r>
          </w:p>
        </w:tc>
        <w:tc>
          <w:tcPr>
            <w:tcW w:w="1126" w:type="dxa"/>
            <w:vAlign w:val="center"/>
          </w:tcPr>
          <w:p w14:paraId="583B5DBC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7EB95397" w14:textId="77777777" w:rsidTr="00D13E3E">
        <w:tc>
          <w:tcPr>
            <w:tcW w:w="866" w:type="dxa"/>
            <w:vAlign w:val="center"/>
          </w:tcPr>
          <w:p w14:paraId="0F5E49A7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QbIII.08</w:t>
            </w:r>
          </w:p>
        </w:tc>
        <w:tc>
          <w:tcPr>
            <w:tcW w:w="6939" w:type="dxa"/>
            <w:vAlign w:val="center"/>
          </w:tcPr>
          <w:p w14:paraId="2F3C56AC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per la supervisione e coordinamento della progettazione esecutiva</w:t>
            </w:r>
          </w:p>
        </w:tc>
        <w:tc>
          <w:tcPr>
            <w:tcW w:w="1126" w:type="dxa"/>
            <w:vAlign w:val="center"/>
          </w:tcPr>
          <w:p w14:paraId="38D5D781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5A3CC74A" w14:textId="77777777" w:rsidTr="00D13E3E">
        <w:tc>
          <w:tcPr>
            <w:tcW w:w="866" w:type="dxa"/>
            <w:vAlign w:val="center"/>
          </w:tcPr>
          <w:p w14:paraId="26C8BEFE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QbIII.09</w:t>
            </w:r>
          </w:p>
        </w:tc>
        <w:tc>
          <w:tcPr>
            <w:tcW w:w="6939" w:type="dxa"/>
            <w:vAlign w:val="center"/>
          </w:tcPr>
          <w:p w14:paraId="7E53E8EA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per la verifica della progettazione esecutiva</w:t>
            </w:r>
          </w:p>
        </w:tc>
        <w:tc>
          <w:tcPr>
            <w:tcW w:w="1126" w:type="dxa"/>
            <w:vAlign w:val="center"/>
          </w:tcPr>
          <w:p w14:paraId="741B669F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78F3FB30" w14:textId="77777777" w:rsidTr="00D13E3E">
        <w:tc>
          <w:tcPr>
            <w:tcW w:w="866" w:type="dxa"/>
            <w:vAlign w:val="center"/>
          </w:tcPr>
          <w:p w14:paraId="68B64084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QbIII.10</w:t>
            </w:r>
          </w:p>
        </w:tc>
        <w:tc>
          <w:tcPr>
            <w:tcW w:w="6939" w:type="dxa"/>
            <w:vAlign w:val="center"/>
          </w:tcPr>
          <w:p w14:paraId="32D5F19A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per la programmazione e progettazione appalto</w:t>
            </w:r>
          </w:p>
        </w:tc>
        <w:tc>
          <w:tcPr>
            <w:tcW w:w="1126" w:type="dxa"/>
            <w:vAlign w:val="center"/>
          </w:tcPr>
          <w:p w14:paraId="54A27F21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3E3E" w:rsidRPr="00C326F2" w14:paraId="5D02CF8D" w14:textId="77777777" w:rsidTr="00D13E3E">
        <w:tc>
          <w:tcPr>
            <w:tcW w:w="866" w:type="dxa"/>
            <w:vAlign w:val="center"/>
          </w:tcPr>
          <w:p w14:paraId="42F85759" w14:textId="77777777" w:rsidR="00D13E3E" w:rsidRPr="00C326F2" w:rsidRDefault="00D13E3E" w:rsidP="00D13E3E">
            <w:pPr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QbIII.11</w:t>
            </w:r>
          </w:p>
        </w:tc>
        <w:tc>
          <w:tcPr>
            <w:tcW w:w="6939" w:type="dxa"/>
            <w:vAlign w:val="center"/>
          </w:tcPr>
          <w:p w14:paraId="4C3BD55C" w14:textId="77777777" w:rsidR="00D13E3E" w:rsidRPr="00C326F2" w:rsidRDefault="00D13E3E" w:rsidP="00D13E3E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per la validazione del progetto</w:t>
            </w:r>
          </w:p>
        </w:tc>
        <w:tc>
          <w:tcPr>
            <w:tcW w:w="1126" w:type="dxa"/>
            <w:vAlign w:val="center"/>
          </w:tcPr>
          <w:p w14:paraId="2E751712" w14:textId="77777777" w:rsidR="00D13E3E" w:rsidRPr="00C326F2" w:rsidRDefault="00D13E3E" w:rsidP="00D13E3E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C43557" w14:textId="3E12390A" w:rsidR="009E6972" w:rsidRPr="009E6972" w:rsidRDefault="009E6972" w:rsidP="008913F6">
      <w:pPr>
        <w:spacing w:before="120" w:after="120"/>
        <w:ind w:left="425"/>
        <w:jc w:val="both"/>
        <w:rPr>
          <w:sz w:val="24"/>
          <w:szCs w:val="24"/>
        </w:rPr>
      </w:pPr>
      <w:r w:rsidRPr="008913F6">
        <w:rPr>
          <w:b/>
          <w:bCs/>
          <w:i/>
          <w:iCs/>
          <w:color w:val="0070C0"/>
          <w:sz w:val="24"/>
          <w:szCs w:val="24"/>
        </w:rPr>
        <w:t>N.B.</w:t>
      </w:r>
      <w:r w:rsidRPr="008913F6">
        <w:rPr>
          <w:bCs/>
          <w:i/>
          <w:iCs/>
          <w:color w:val="0070C0"/>
          <w:sz w:val="24"/>
          <w:szCs w:val="24"/>
        </w:rPr>
        <w:t xml:space="preserve">: </w:t>
      </w:r>
      <w:r w:rsidR="008913F6" w:rsidRPr="008913F6">
        <w:rPr>
          <w:bCs/>
          <w:i/>
          <w:iCs/>
          <w:color w:val="0070C0"/>
          <w:sz w:val="24"/>
          <w:szCs w:val="24"/>
        </w:rPr>
        <w:t xml:space="preserve">l’individuazione delle singole </w:t>
      </w:r>
      <w:r w:rsidR="008913F6" w:rsidRPr="008913F6">
        <w:rPr>
          <w:bCs/>
          <w:i/>
          <w:iCs/>
          <w:color w:val="0070C0"/>
          <w:sz w:val="24"/>
          <w:szCs w:val="24"/>
        </w:rPr>
        <w:t>prestazioni professionali</w:t>
      </w:r>
      <w:r w:rsidR="008913F6" w:rsidRPr="008913F6">
        <w:rPr>
          <w:bCs/>
          <w:i/>
          <w:iCs/>
          <w:color w:val="0070C0"/>
          <w:sz w:val="24"/>
          <w:szCs w:val="24"/>
        </w:rPr>
        <w:t xml:space="preserve"> deve tenere conto dei criteri stabiliti</w:t>
      </w:r>
      <w:r w:rsidR="008913F6" w:rsidRPr="008913F6">
        <w:rPr>
          <w:bCs/>
          <w:i/>
          <w:iCs/>
          <w:color w:val="0070C0"/>
          <w:sz w:val="24"/>
          <w:szCs w:val="24"/>
        </w:rPr>
        <w:t xml:space="preserve"> </w:t>
      </w:r>
      <w:r w:rsidR="008913F6" w:rsidRPr="008913F6">
        <w:rPr>
          <w:bCs/>
          <w:i/>
          <w:iCs/>
          <w:color w:val="0070C0"/>
          <w:sz w:val="24"/>
          <w:szCs w:val="24"/>
        </w:rPr>
        <w:t>all’articolo 2, commi 3 e 4, dell’allegato I.13 del d.lgs.36/2023.</w:t>
      </w:r>
    </w:p>
    <w:p w14:paraId="05A3B139" w14:textId="785FAE60" w:rsidR="009E6972" w:rsidRDefault="009E6972" w:rsidP="009E6972">
      <w:pPr>
        <w:ind w:left="425"/>
        <w:jc w:val="both"/>
        <w:rPr>
          <w:sz w:val="24"/>
          <w:szCs w:val="24"/>
        </w:rPr>
      </w:pPr>
      <w:r w:rsidRPr="00950013">
        <w:rPr>
          <w:bCs/>
          <w:i/>
          <w:iCs/>
          <w:color w:val="FF0000"/>
          <w:sz w:val="24"/>
          <w:szCs w:val="24"/>
        </w:rPr>
        <w:t>(</w:t>
      </w:r>
      <w:r>
        <w:rPr>
          <w:i/>
          <w:color w:val="FF0000"/>
          <w:sz w:val="24"/>
          <w:szCs w:val="24"/>
        </w:rPr>
        <w:t>Aggiungere</w:t>
      </w:r>
      <w:r w:rsidRPr="00855B78">
        <w:rPr>
          <w:i/>
          <w:color w:val="FF0000"/>
          <w:sz w:val="24"/>
          <w:szCs w:val="24"/>
        </w:rPr>
        <w:t xml:space="preserve"> il </w:t>
      </w:r>
      <w:r>
        <w:rPr>
          <w:i/>
          <w:color w:val="FF0000"/>
          <w:sz w:val="24"/>
          <w:szCs w:val="24"/>
        </w:rPr>
        <w:t>paragrafo</w:t>
      </w:r>
      <w:r w:rsidRPr="00855B78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successivo</w:t>
      </w:r>
      <w:r w:rsidRPr="00855B78">
        <w:rPr>
          <w:i/>
          <w:color w:val="FF0000"/>
          <w:sz w:val="24"/>
          <w:szCs w:val="24"/>
        </w:rPr>
        <w:t xml:space="preserve"> </w:t>
      </w:r>
      <w:r w:rsidRPr="00950013">
        <w:rPr>
          <w:bCs/>
          <w:i/>
          <w:iCs/>
          <w:color w:val="FF0000"/>
          <w:sz w:val="24"/>
          <w:szCs w:val="24"/>
        </w:rPr>
        <w:t xml:space="preserve">in caso di affidamento congiunto della direzione dell’esecuzione, </w:t>
      </w:r>
      <w:r w:rsidRPr="00C326F2">
        <w:rPr>
          <w:b/>
          <w:bCs/>
          <w:i/>
          <w:iCs/>
          <w:color w:val="FF0000"/>
          <w:sz w:val="24"/>
          <w:szCs w:val="24"/>
        </w:rPr>
        <w:t>ancorché prevista in forma di opzione</w:t>
      </w:r>
      <w:r w:rsidRPr="00950013">
        <w:rPr>
          <w:bCs/>
          <w:i/>
          <w:iCs/>
          <w:color w:val="FF0000"/>
          <w:sz w:val="24"/>
          <w:szCs w:val="24"/>
        </w:rPr>
        <w:t>)</w:t>
      </w:r>
    </w:p>
    <w:p w14:paraId="0B20DD38" w14:textId="4B8BA3BC" w:rsidR="00A05284" w:rsidRPr="009E6972" w:rsidRDefault="00A05284" w:rsidP="00976F0C">
      <w:pPr>
        <w:spacing w:after="120"/>
        <w:ind w:left="425"/>
        <w:jc w:val="both"/>
        <w:rPr>
          <w:sz w:val="24"/>
          <w:szCs w:val="24"/>
        </w:rPr>
      </w:pPr>
      <w:r w:rsidRPr="00A05284">
        <w:rPr>
          <w:sz w:val="24"/>
          <w:szCs w:val="24"/>
        </w:rPr>
        <w:lastRenderedPageBreak/>
        <w:t>Oltre alle prestazioni professionali sopra indicate</w:t>
      </w:r>
      <w:r w:rsidR="00C6649F">
        <w:rPr>
          <w:sz w:val="24"/>
          <w:szCs w:val="24"/>
        </w:rPr>
        <w:t>,</w:t>
      </w:r>
      <w:r w:rsidRPr="00A05284">
        <w:rPr>
          <w:sz w:val="24"/>
          <w:szCs w:val="24"/>
        </w:rPr>
        <w:t xml:space="preserve"> </w:t>
      </w:r>
      <w:r w:rsidR="00EA74EF">
        <w:rPr>
          <w:sz w:val="24"/>
          <w:szCs w:val="24"/>
        </w:rPr>
        <w:t>i</w:t>
      </w:r>
      <w:r w:rsidR="00EA74EF" w:rsidRPr="00A05284">
        <w:rPr>
          <w:sz w:val="24"/>
          <w:szCs w:val="24"/>
        </w:rPr>
        <w:t xml:space="preserve">l servizio </w:t>
      </w:r>
      <w:r w:rsidR="00EA74EF">
        <w:rPr>
          <w:sz w:val="24"/>
          <w:szCs w:val="24"/>
        </w:rPr>
        <w:t xml:space="preserve">tecnico </w:t>
      </w:r>
      <w:r w:rsidR="00EA74EF" w:rsidRPr="00A05284">
        <w:rPr>
          <w:sz w:val="24"/>
          <w:szCs w:val="24"/>
        </w:rPr>
        <w:t xml:space="preserve">richiesto </w:t>
      </w:r>
      <w:r w:rsidRPr="00A05284">
        <w:rPr>
          <w:sz w:val="24"/>
          <w:szCs w:val="24"/>
        </w:rPr>
        <w:t>sarà comprensivo delle specifiche attività in ordine alla fa</w:t>
      </w:r>
      <w:r w:rsidR="00202E35">
        <w:rPr>
          <w:sz w:val="24"/>
          <w:szCs w:val="24"/>
        </w:rPr>
        <w:t>se di direzione dell’esecuzione</w:t>
      </w:r>
      <w:r w:rsidRPr="00A05284">
        <w:rPr>
          <w:sz w:val="24"/>
          <w:szCs w:val="24"/>
        </w:rPr>
        <w:t xml:space="preserve"> sotto riportate</w:t>
      </w:r>
      <w:r w:rsidRPr="009E6972">
        <w:rPr>
          <w:sz w:val="24"/>
          <w:szCs w:val="24"/>
        </w:rPr>
        <w:t>:</w:t>
      </w:r>
    </w:p>
    <w:tbl>
      <w:tblPr>
        <w:tblStyle w:val="Grigliatabella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6946"/>
        <w:gridCol w:w="1134"/>
      </w:tblGrid>
      <w:tr w:rsidR="00CE1050" w:rsidRPr="00A05284" w14:paraId="1B080BA8" w14:textId="77777777" w:rsidTr="00C6649F">
        <w:tc>
          <w:tcPr>
            <w:tcW w:w="8930" w:type="dxa"/>
            <w:gridSpan w:val="3"/>
            <w:shd w:val="clear" w:color="auto" w:fill="D9D9D9" w:themeFill="background1" w:themeFillShade="D9"/>
            <w:vAlign w:val="center"/>
          </w:tcPr>
          <w:p w14:paraId="618DE145" w14:textId="1AF3DEAC" w:rsidR="00CE1050" w:rsidRPr="00A05284" w:rsidRDefault="00CE1050" w:rsidP="00C6649F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DIREZIONE DELL’ESECUZIONE</w:t>
            </w:r>
          </w:p>
        </w:tc>
      </w:tr>
      <w:tr w:rsidR="00C6649F" w:rsidRPr="00C326F2" w14:paraId="556CFDDE" w14:textId="77777777" w:rsidTr="00C6649F">
        <w:tc>
          <w:tcPr>
            <w:tcW w:w="8930" w:type="dxa"/>
            <w:gridSpan w:val="3"/>
            <w:shd w:val="clear" w:color="auto" w:fill="D9D9D9" w:themeFill="background1" w:themeFillShade="D9"/>
            <w:vAlign w:val="center"/>
          </w:tcPr>
          <w:p w14:paraId="697555E4" w14:textId="7A67446B" w:rsidR="00C6649F" w:rsidRPr="00C326F2" w:rsidRDefault="00C6649F" w:rsidP="00C6649F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Esecuzione dei lavori</w:t>
            </w:r>
          </w:p>
        </w:tc>
      </w:tr>
      <w:tr w:rsidR="00A05284" w:rsidRPr="00C326F2" w14:paraId="33966940" w14:textId="77777777" w:rsidTr="00C6649F">
        <w:tc>
          <w:tcPr>
            <w:tcW w:w="850" w:type="dxa"/>
            <w:vAlign w:val="center"/>
          </w:tcPr>
          <w:p w14:paraId="71E0AAE8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Cod.</w:t>
            </w:r>
          </w:p>
        </w:tc>
        <w:tc>
          <w:tcPr>
            <w:tcW w:w="6946" w:type="dxa"/>
            <w:vAlign w:val="center"/>
          </w:tcPr>
          <w:p w14:paraId="53098728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2F92F38E" w14:textId="2EB57147" w:rsidR="00A05284" w:rsidRPr="00C326F2" w:rsidRDefault="00C6649F" w:rsidP="00C6649F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26F2">
              <w:rPr>
                <w:rFonts w:ascii="Arial" w:hAnsi="Arial" w:cs="Arial"/>
                <w:b/>
                <w:sz w:val="16"/>
                <w:szCs w:val="16"/>
              </w:rPr>
              <w:t>Da redigere</w:t>
            </w:r>
          </w:p>
        </w:tc>
      </w:tr>
      <w:tr w:rsidR="00AC2004" w:rsidRPr="00C326F2" w14:paraId="072CABC0" w14:textId="77777777" w:rsidTr="00C6649F">
        <w:tc>
          <w:tcPr>
            <w:tcW w:w="850" w:type="dxa"/>
            <w:vAlign w:val="center"/>
          </w:tcPr>
          <w:p w14:paraId="2C508DD9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QcI.01</w:t>
            </w:r>
          </w:p>
        </w:tc>
        <w:tc>
          <w:tcPr>
            <w:tcW w:w="6946" w:type="dxa"/>
            <w:vAlign w:val="center"/>
          </w:tcPr>
          <w:p w14:paraId="295E9041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Direzione lavori, assistenza al collaudo, prove di accettazione</w:t>
            </w:r>
          </w:p>
        </w:tc>
        <w:tc>
          <w:tcPr>
            <w:tcW w:w="1134" w:type="dxa"/>
            <w:vAlign w:val="center"/>
          </w:tcPr>
          <w:p w14:paraId="2BD0DFF6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54A148C0" w14:textId="77777777" w:rsidTr="00C6649F">
        <w:tc>
          <w:tcPr>
            <w:tcW w:w="850" w:type="dxa"/>
            <w:vAlign w:val="center"/>
          </w:tcPr>
          <w:p w14:paraId="57C58DE2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QcI.02</w:t>
            </w:r>
          </w:p>
        </w:tc>
        <w:tc>
          <w:tcPr>
            <w:tcW w:w="6946" w:type="dxa"/>
            <w:vAlign w:val="center"/>
          </w:tcPr>
          <w:p w14:paraId="50E10C97" w14:textId="5D4CA091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Liquidazione (art.194, comma 1, d</w:t>
            </w:r>
            <w:r w:rsidR="006F057B" w:rsidRPr="00C326F2">
              <w:rPr>
                <w:rFonts w:ascii="Arial" w:hAnsi="Arial" w:cs="Arial"/>
                <w:sz w:val="16"/>
                <w:szCs w:val="16"/>
              </w:rPr>
              <w:t xml:space="preserve">.p.r. </w:t>
            </w:r>
            <w:r w:rsidRPr="00C326F2">
              <w:rPr>
                <w:rFonts w:ascii="Arial" w:hAnsi="Arial" w:cs="Arial"/>
                <w:sz w:val="16"/>
                <w:szCs w:val="16"/>
              </w:rPr>
              <w:t>207/10) - Rendicontazioni e liquidazione tecnico contabile</w:t>
            </w:r>
          </w:p>
        </w:tc>
        <w:tc>
          <w:tcPr>
            <w:tcW w:w="1134" w:type="dxa"/>
            <w:vAlign w:val="center"/>
          </w:tcPr>
          <w:p w14:paraId="64ACCF80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77AC58C6" w14:textId="77777777" w:rsidTr="00C6649F">
        <w:tc>
          <w:tcPr>
            <w:tcW w:w="850" w:type="dxa"/>
            <w:vAlign w:val="center"/>
          </w:tcPr>
          <w:p w14:paraId="4A70D321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QcI.03</w:t>
            </w:r>
          </w:p>
        </w:tc>
        <w:tc>
          <w:tcPr>
            <w:tcW w:w="6946" w:type="dxa"/>
            <w:vAlign w:val="center"/>
          </w:tcPr>
          <w:p w14:paraId="6560699C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Controllo aggiornamento elaborati di progetto, aggiornamento dei manuali d'uso e manutenzione</w:t>
            </w:r>
          </w:p>
        </w:tc>
        <w:tc>
          <w:tcPr>
            <w:tcW w:w="1134" w:type="dxa"/>
            <w:vAlign w:val="center"/>
          </w:tcPr>
          <w:p w14:paraId="3EC07098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04" w:rsidRPr="00C326F2" w14:paraId="52FC95D7" w14:textId="77777777" w:rsidTr="00C6649F">
        <w:tc>
          <w:tcPr>
            <w:tcW w:w="850" w:type="dxa"/>
            <w:vAlign w:val="center"/>
          </w:tcPr>
          <w:p w14:paraId="29D690CD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QcI.04</w:t>
            </w:r>
          </w:p>
        </w:tc>
        <w:tc>
          <w:tcPr>
            <w:tcW w:w="6946" w:type="dxa"/>
            <w:vAlign w:val="center"/>
          </w:tcPr>
          <w:p w14:paraId="277DDF77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Coordinamento e supervisione dell'ufficio di direzione lavori</w:t>
            </w:r>
          </w:p>
        </w:tc>
        <w:tc>
          <w:tcPr>
            <w:tcW w:w="1134" w:type="dxa"/>
            <w:vAlign w:val="center"/>
          </w:tcPr>
          <w:p w14:paraId="22F2ADA7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5D7A9C30" w14:textId="77777777" w:rsidTr="00C6649F">
        <w:tc>
          <w:tcPr>
            <w:tcW w:w="850" w:type="dxa"/>
            <w:vAlign w:val="center"/>
          </w:tcPr>
          <w:p w14:paraId="3F0D3F75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QcI.05</w:t>
            </w:r>
          </w:p>
        </w:tc>
        <w:tc>
          <w:tcPr>
            <w:tcW w:w="6946" w:type="dxa"/>
            <w:vAlign w:val="center"/>
          </w:tcPr>
          <w:p w14:paraId="7A4849FC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Ufficio della direzione lavori, per ogni addetto con qualifica di direttore operativo</w:t>
            </w:r>
          </w:p>
        </w:tc>
        <w:tc>
          <w:tcPr>
            <w:tcW w:w="1134" w:type="dxa"/>
            <w:vAlign w:val="center"/>
          </w:tcPr>
          <w:p w14:paraId="424B4A9F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4AF7D76A" w14:textId="77777777" w:rsidTr="00C6649F">
        <w:tc>
          <w:tcPr>
            <w:tcW w:w="850" w:type="dxa"/>
            <w:vAlign w:val="center"/>
          </w:tcPr>
          <w:p w14:paraId="43C6C2E4" w14:textId="312562D5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QcI.05</w:t>
            </w:r>
            <w:r w:rsidR="00AC2004" w:rsidRPr="00C326F2">
              <w:rPr>
                <w:rFonts w:ascii="Arial" w:hAnsi="Arial" w:cs="Arial"/>
                <w:sz w:val="16"/>
                <w:szCs w:val="16"/>
              </w:rPr>
              <w:t>.01</w:t>
            </w:r>
          </w:p>
        </w:tc>
        <w:tc>
          <w:tcPr>
            <w:tcW w:w="6946" w:type="dxa"/>
            <w:vAlign w:val="center"/>
          </w:tcPr>
          <w:p w14:paraId="3B2F7C6B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Ufficio della direzione lavori, per ogni addetto con qualifica di direttore operativo “GEOLOGO”</w:t>
            </w:r>
          </w:p>
        </w:tc>
        <w:tc>
          <w:tcPr>
            <w:tcW w:w="1134" w:type="dxa"/>
            <w:vAlign w:val="center"/>
          </w:tcPr>
          <w:p w14:paraId="27C4FBAD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30C9D250" w14:textId="77777777" w:rsidTr="00C6649F">
        <w:tc>
          <w:tcPr>
            <w:tcW w:w="850" w:type="dxa"/>
            <w:vAlign w:val="center"/>
          </w:tcPr>
          <w:p w14:paraId="210FE6DC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QcI.06</w:t>
            </w:r>
          </w:p>
        </w:tc>
        <w:tc>
          <w:tcPr>
            <w:tcW w:w="6946" w:type="dxa"/>
            <w:vAlign w:val="center"/>
          </w:tcPr>
          <w:p w14:paraId="7A18483B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Ufficio della direzione lavori, per ogni addetto con qualifica di ispettore di cantiere</w:t>
            </w:r>
          </w:p>
        </w:tc>
        <w:tc>
          <w:tcPr>
            <w:tcW w:w="1134" w:type="dxa"/>
            <w:vAlign w:val="center"/>
          </w:tcPr>
          <w:p w14:paraId="1097F620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12DE21CB" w14:textId="77777777" w:rsidTr="00C6649F">
        <w:tc>
          <w:tcPr>
            <w:tcW w:w="850" w:type="dxa"/>
            <w:vAlign w:val="center"/>
          </w:tcPr>
          <w:p w14:paraId="499612BD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QcI.07</w:t>
            </w:r>
          </w:p>
        </w:tc>
        <w:tc>
          <w:tcPr>
            <w:tcW w:w="6946" w:type="dxa"/>
            <w:vAlign w:val="center"/>
          </w:tcPr>
          <w:p w14:paraId="1D59C809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Variante delle quantità del progetto in corso d'opera</w:t>
            </w:r>
          </w:p>
        </w:tc>
        <w:tc>
          <w:tcPr>
            <w:tcW w:w="1134" w:type="dxa"/>
            <w:vAlign w:val="center"/>
          </w:tcPr>
          <w:p w14:paraId="185BBFEA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3F585EC2" w14:textId="77777777" w:rsidTr="00C6649F">
        <w:tc>
          <w:tcPr>
            <w:tcW w:w="850" w:type="dxa"/>
            <w:vAlign w:val="center"/>
          </w:tcPr>
          <w:p w14:paraId="6EC31B8C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QcI.08</w:t>
            </w:r>
          </w:p>
        </w:tc>
        <w:tc>
          <w:tcPr>
            <w:tcW w:w="6946" w:type="dxa"/>
            <w:vAlign w:val="center"/>
          </w:tcPr>
          <w:p w14:paraId="4E04A98B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Variante del progetto in corso d'opera</w:t>
            </w:r>
          </w:p>
        </w:tc>
        <w:tc>
          <w:tcPr>
            <w:tcW w:w="1134" w:type="dxa"/>
            <w:vAlign w:val="center"/>
          </w:tcPr>
          <w:p w14:paraId="23E911B0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080043AF" w14:textId="77777777" w:rsidTr="00C6649F">
        <w:tc>
          <w:tcPr>
            <w:tcW w:w="850" w:type="dxa"/>
            <w:vAlign w:val="center"/>
          </w:tcPr>
          <w:p w14:paraId="3C381FCE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QcI.09</w:t>
            </w:r>
          </w:p>
        </w:tc>
        <w:tc>
          <w:tcPr>
            <w:tcW w:w="6946" w:type="dxa"/>
            <w:vAlign w:val="center"/>
          </w:tcPr>
          <w:p w14:paraId="5028E7D1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Contabilità dei lavori a misura</w:t>
            </w:r>
          </w:p>
        </w:tc>
        <w:tc>
          <w:tcPr>
            <w:tcW w:w="1134" w:type="dxa"/>
            <w:vAlign w:val="center"/>
          </w:tcPr>
          <w:p w14:paraId="4C522FCA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00B64337" w14:textId="77777777" w:rsidTr="00C6649F">
        <w:tc>
          <w:tcPr>
            <w:tcW w:w="850" w:type="dxa"/>
            <w:vAlign w:val="center"/>
          </w:tcPr>
          <w:p w14:paraId="0D314840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QcI.10</w:t>
            </w:r>
          </w:p>
        </w:tc>
        <w:tc>
          <w:tcPr>
            <w:tcW w:w="6946" w:type="dxa"/>
            <w:vAlign w:val="center"/>
          </w:tcPr>
          <w:p w14:paraId="36AD7127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Contabilità dei lavori a corpo</w:t>
            </w:r>
          </w:p>
        </w:tc>
        <w:tc>
          <w:tcPr>
            <w:tcW w:w="1134" w:type="dxa"/>
            <w:vAlign w:val="center"/>
          </w:tcPr>
          <w:p w14:paraId="36DABDF5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2BA34540" w14:textId="77777777" w:rsidTr="00C6649F">
        <w:tc>
          <w:tcPr>
            <w:tcW w:w="850" w:type="dxa"/>
            <w:vAlign w:val="center"/>
          </w:tcPr>
          <w:p w14:paraId="6B3D34F9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QcI.11</w:t>
            </w:r>
          </w:p>
        </w:tc>
        <w:tc>
          <w:tcPr>
            <w:tcW w:w="6946" w:type="dxa"/>
            <w:vAlign w:val="center"/>
          </w:tcPr>
          <w:p w14:paraId="262623CE" w14:textId="77777777" w:rsidR="00A05284" w:rsidRPr="00C326F2" w:rsidRDefault="00A05284" w:rsidP="00976F0C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Certificato di regolare esecuzione</w:t>
            </w:r>
          </w:p>
        </w:tc>
        <w:tc>
          <w:tcPr>
            <w:tcW w:w="1134" w:type="dxa"/>
            <w:vAlign w:val="center"/>
          </w:tcPr>
          <w:p w14:paraId="203851B5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586BD996" w14:textId="77777777" w:rsidTr="00C6649F">
        <w:tc>
          <w:tcPr>
            <w:tcW w:w="850" w:type="dxa"/>
            <w:vAlign w:val="center"/>
          </w:tcPr>
          <w:p w14:paraId="31A48071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QcI.12</w:t>
            </w:r>
          </w:p>
        </w:tc>
        <w:tc>
          <w:tcPr>
            <w:tcW w:w="6946" w:type="dxa"/>
            <w:vAlign w:val="center"/>
          </w:tcPr>
          <w:p w14:paraId="0EE040E0" w14:textId="77777777" w:rsidR="00A05284" w:rsidRPr="00C326F2" w:rsidRDefault="00A05284" w:rsidP="006F057B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Coordinamento della sicurezza in esecuzione</w:t>
            </w:r>
          </w:p>
        </w:tc>
        <w:tc>
          <w:tcPr>
            <w:tcW w:w="1134" w:type="dxa"/>
            <w:vAlign w:val="center"/>
          </w:tcPr>
          <w:p w14:paraId="4C259256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5B0" w:rsidRPr="00C326F2" w14:paraId="77BB15FB" w14:textId="77777777" w:rsidTr="00C6649F">
        <w:tc>
          <w:tcPr>
            <w:tcW w:w="850" w:type="dxa"/>
            <w:vAlign w:val="center"/>
          </w:tcPr>
          <w:p w14:paraId="3C87425C" w14:textId="77777777" w:rsidR="00A05284" w:rsidRPr="00C326F2" w:rsidRDefault="00A05284" w:rsidP="00C6649F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QcI.13</w:t>
            </w:r>
          </w:p>
        </w:tc>
        <w:tc>
          <w:tcPr>
            <w:tcW w:w="6946" w:type="dxa"/>
            <w:vAlign w:val="center"/>
          </w:tcPr>
          <w:p w14:paraId="2C09885C" w14:textId="77777777" w:rsidR="00A05284" w:rsidRPr="00C326F2" w:rsidRDefault="00A05284" w:rsidP="006F057B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26F2">
              <w:rPr>
                <w:rFonts w:ascii="Arial" w:hAnsi="Arial" w:cs="Arial"/>
                <w:sz w:val="16"/>
                <w:szCs w:val="16"/>
              </w:rPr>
              <w:t>Supporto al RUP: per la supervisione e coordinamento della D.L. e della C.S.E.</w:t>
            </w:r>
          </w:p>
        </w:tc>
        <w:tc>
          <w:tcPr>
            <w:tcW w:w="1134" w:type="dxa"/>
            <w:vAlign w:val="center"/>
          </w:tcPr>
          <w:p w14:paraId="04C0E919" w14:textId="77777777" w:rsidR="00A05284" w:rsidRPr="00C326F2" w:rsidRDefault="00A05284" w:rsidP="00C6649F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799A9A" w14:textId="77777777" w:rsidR="00CE1050" w:rsidRPr="00C326F2" w:rsidRDefault="00CE1050" w:rsidP="00C6649F">
      <w:pPr>
        <w:ind w:left="426" w:right="-1"/>
        <w:jc w:val="both"/>
        <w:rPr>
          <w:sz w:val="24"/>
          <w:szCs w:val="24"/>
        </w:rPr>
      </w:pPr>
    </w:p>
    <w:p w14:paraId="4D6548AC" w14:textId="01F3DD7D" w:rsidR="005D69D5" w:rsidRDefault="006F057B" w:rsidP="00EA24E6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1E3495" w:rsidRPr="001E3495">
        <w:rPr>
          <w:b/>
          <w:sz w:val="24"/>
          <w:szCs w:val="24"/>
        </w:rPr>
        <w:t>acco</w:t>
      </w:r>
      <w:r w:rsidR="005D69D5">
        <w:rPr>
          <w:b/>
          <w:sz w:val="24"/>
          <w:szCs w:val="24"/>
        </w:rPr>
        <w:t>mandazioni per la progettazione</w:t>
      </w:r>
      <w:bookmarkStart w:id="1" w:name="_Hlk191983584"/>
      <w:r w:rsidR="004354DD">
        <w:rPr>
          <w:b/>
          <w:sz w:val="24"/>
          <w:szCs w:val="24"/>
        </w:rPr>
        <w:t>.</w:t>
      </w:r>
    </w:p>
    <w:bookmarkEnd w:id="1"/>
    <w:p w14:paraId="04C3712D" w14:textId="2B0AB0A0" w:rsidR="005D69D5" w:rsidRPr="004354DD" w:rsidRDefault="004354DD" w:rsidP="004354DD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 relazione a</w:t>
      </w:r>
      <w:r>
        <w:rPr>
          <w:b/>
          <w:sz w:val="24"/>
          <w:szCs w:val="24"/>
        </w:rPr>
        <w:t>lla</w:t>
      </w:r>
      <w:r w:rsidRPr="004354DD">
        <w:rPr>
          <w:b/>
          <w:sz w:val="24"/>
          <w:szCs w:val="24"/>
        </w:rPr>
        <w:t xml:space="preserve"> p</w:t>
      </w:r>
      <w:r w:rsidR="001E3495" w:rsidRPr="004354DD">
        <w:rPr>
          <w:b/>
          <w:sz w:val="24"/>
          <w:szCs w:val="24"/>
        </w:rPr>
        <w:t>ianificazione urbanistica, territoriale e paesaggistica vigente</w:t>
      </w:r>
      <w:r w:rsidRPr="004354DD">
        <w:rPr>
          <w:b/>
          <w:sz w:val="24"/>
          <w:szCs w:val="24"/>
        </w:rPr>
        <w:t>.</w:t>
      </w:r>
    </w:p>
    <w:p w14:paraId="4B14607E" w14:textId="77777777" w:rsidR="005D69D5" w:rsidRDefault="005D69D5" w:rsidP="00EA24E6">
      <w:pPr>
        <w:pStyle w:val="Titolo"/>
        <w:ind w:left="426" w:right="-1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La progettazione dell’intervento dovrà essere conforme alla normativa nazionale e regionale vigente e in particolare alle disposizioni derivanti dai sottoelencati strumenti prescrittivi, individuati a titolo indicativo e non esaustivo:</w:t>
      </w:r>
    </w:p>
    <w:p w14:paraId="67C6940B" w14:textId="77777777" w:rsidR="005D69D5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PRG comunale;</w:t>
      </w:r>
    </w:p>
    <w:p w14:paraId="482A54C5" w14:textId="77777777" w:rsidR="005D69D5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 w:rsidRPr="00BB6927">
        <w:rPr>
          <w:rFonts w:ascii="Times New Roman" w:hAnsi="Times New Roman"/>
          <w:b w:val="0"/>
          <w:sz w:val="24"/>
          <w:u w:val="none"/>
        </w:rPr>
        <w:t>Cartografie degli ambiti inedificabili</w:t>
      </w:r>
      <w:r>
        <w:rPr>
          <w:rFonts w:ascii="Times New Roman" w:hAnsi="Times New Roman"/>
          <w:b w:val="0"/>
          <w:sz w:val="24"/>
          <w:u w:val="none"/>
        </w:rPr>
        <w:t>;</w:t>
      </w:r>
    </w:p>
    <w:p w14:paraId="1B02DD30" w14:textId="77777777" w:rsidR="005D69D5" w:rsidRPr="005C5700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>Piano</w:t>
      </w:r>
      <w:r w:rsidRPr="005C5700">
        <w:rPr>
          <w:rFonts w:ascii="Times New Roman" w:hAnsi="Times New Roman"/>
          <w:b w:val="0"/>
          <w:sz w:val="24"/>
          <w:u w:val="none"/>
        </w:rPr>
        <w:t xml:space="preserve"> territoriale paesaggistico - PTP;</w:t>
      </w:r>
    </w:p>
    <w:p w14:paraId="57EC4930" w14:textId="77777777" w:rsidR="005D69D5" w:rsidRPr="005C5700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 w:rsidRPr="005C5700">
        <w:rPr>
          <w:rFonts w:ascii="Times New Roman" w:hAnsi="Times New Roman"/>
          <w:b w:val="0"/>
          <w:sz w:val="24"/>
          <w:u w:val="none"/>
        </w:rPr>
        <w:t>Piani di tutela delle acque - PTA;</w:t>
      </w:r>
    </w:p>
    <w:p w14:paraId="1EC08C9B" w14:textId="77777777" w:rsidR="005D69D5" w:rsidRPr="00AB2920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 w:rsidRPr="00AB2920">
        <w:rPr>
          <w:rFonts w:ascii="Times New Roman" w:hAnsi="Times New Roman"/>
          <w:b w:val="0"/>
          <w:sz w:val="24"/>
          <w:u w:val="none"/>
        </w:rPr>
        <w:t>Ambito rifiuti – LR 31/2007</w:t>
      </w:r>
    </w:p>
    <w:p w14:paraId="5BDEEBCD" w14:textId="77777777" w:rsidR="005D69D5" w:rsidRPr="004143BD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 w:rsidRPr="004143BD">
        <w:rPr>
          <w:rFonts w:ascii="Times New Roman" w:hAnsi="Times New Roman"/>
          <w:b w:val="0"/>
          <w:sz w:val="24"/>
          <w:u w:val="none"/>
        </w:rPr>
        <w:t xml:space="preserve">Normativa UNI e DIN di </w:t>
      </w:r>
      <w:r w:rsidRPr="00C026F9">
        <w:rPr>
          <w:rFonts w:ascii="Times New Roman" w:hAnsi="Times New Roman"/>
          <w:b w:val="0"/>
          <w:sz w:val="24"/>
          <w:u w:val="none"/>
        </w:rPr>
        <w:t>riferimento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 w:rsidRPr="00CF16BF">
        <w:rPr>
          <w:rFonts w:ascii="Times New Roman" w:hAnsi="Times New Roman"/>
          <w:b w:val="0"/>
          <w:sz w:val="24"/>
          <w:highlight w:val="yellow"/>
          <w:u w:val="none"/>
        </w:rPr>
        <w:t>______________</w:t>
      </w:r>
      <w:r w:rsidRPr="00C026F9">
        <w:rPr>
          <w:rFonts w:ascii="Times New Roman" w:hAnsi="Times New Roman"/>
          <w:b w:val="0"/>
          <w:sz w:val="24"/>
          <w:u w:val="none"/>
        </w:rPr>
        <w:t xml:space="preserve"> </w:t>
      </w:r>
      <w:r w:rsidRPr="00C052E6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(</w:t>
      </w:r>
      <w:r w:rsidRPr="00A968FB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indicare l’eventuale norma specifica nell’ambito di competenza</w:t>
      </w:r>
      <w:r w:rsidRPr="00C052E6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);</w:t>
      </w:r>
    </w:p>
    <w:p w14:paraId="1208FAFB" w14:textId="77777777" w:rsidR="005D69D5" w:rsidRPr="00C026F9" w:rsidRDefault="005D69D5" w:rsidP="00EA24E6">
      <w:pPr>
        <w:pStyle w:val="Titolo"/>
        <w:numPr>
          <w:ilvl w:val="0"/>
          <w:numId w:val="21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b w:val="0"/>
          <w:sz w:val="24"/>
          <w:u w:val="none"/>
        </w:rPr>
      </w:pPr>
      <w:r w:rsidRPr="00CF16BF">
        <w:rPr>
          <w:rFonts w:ascii="Times New Roman" w:hAnsi="Times New Roman"/>
          <w:b w:val="0"/>
          <w:sz w:val="24"/>
          <w:highlight w:val="yellow"/>
          <w:u w:val="none"/>
        </w:rPr>
        <w:t>_________________</w:t>
      </w:r>
      <w:r w:rsidRPr="00C026F9">
        <w:rPr>
          <w:rFonts w:ascii="Times New Roman" w:hAnsi="Times New Roman"/>
          <w:b w:val="0"/>
          <w:sz w:val="24"/>
          <w:u w:val="none"/>
        </w:rPr>
        <w:t xml:space="preserve"> </w:t>
      </w:r>
      <w:r w:rsidRPr="00C052E6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(</w:t>
      </w:r>
      <w:r w:rsidRPr="00A968FB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indicare altre eventuali norme di settore anche se non cogenti</w:t>
      </w:r>
      <w:r w:rsidRPr="00C052E6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).</w:t>
      </w:r>
    </w:p>
    <w:p w14:paraId="1BCAC75B" w14:textId="549B1384" w:rsidR="005D69D5" w:rsidRPr="00EA24E6" w:rsidRDefault="005D69D5" w:rsidP="007C454A">
      <w:pPr>
        <w:tabs>
          <w:tab w:val="left" w:pos="284"/>
        </w:tabs>
        <w:spacing w:before="120" w:after="120"/>
        <w:ind w:left="425"/>
        <w:jc w:val="both"/>
        <w:rPr>
          <w:sz w:val="24"/>
          <w:szCs w:val="24"/>
        </w:rPr>
      </w:pPr>
      <w:r w:rsidRPr="00EA24E6">
        <w:rPr>
          <w:sz w:val="24"/>
        </w:rPr>
        <w:t>Ove la previsione di realizzazione dell’opera da progettare non dovesse essere conforme a quanto sopra riportato, il professionista incaricato dovrà individuare le necessarie attività da intraprendere propedeutiche alla conformità dell’opera stessa</w:t>
      </w:r>
      <w:r w:rsidR="00950013" w:rsidRPr="00EA24E6">
        <w:rPr>
          <w:sz w:val="24"/>
        </w:rPr>
        <w:t>, con riferimento ai seguenti vincoli: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189"/>
        <w:gridCol w:w="4630"/>
      </w:tblGrid>
      <w:tr w:rsidR="005D69D5" w:rsidRPr="00D20B9B" w14:paraId="0B60E11E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D4EA6EE" w14:textId="77777777" w:rsidR="005D69D5" w:rsidRPr="0068047D" w:rsidRDefault="005D69D5" w:rsidP="00CD648F">
            <w:pPr>
              <w:pStyle w:val="Titolo"/>
              <w:ind w:left="33" w:right="-1"/>
              <w:rPr>
                <w:rFonts w:cs="Arial"/>
                <w:sz w:val="16"/>
                <w:szCs w:val="16"/>
                <w:u w:val="none"/>
              </w:rPr>
            </w:pPr>
            <w:r>
              <w:rPr>
                <w:rFonts w:cs="Arial"/>
                <w:sz w:val="16"/>
                <w:szCs w:val="16"/>
                <w:u w:val="none"/>
              </w:rPr>
              <w:t>TIPOLOGIA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66CD21" w14:textId="77777777" w:rsidR="005D69D5" w:rsidRDefault="005D69D5" w:rsidP="00CD648F">
            <w:pPr>
              <w:pStyle w:val="Titolo"/>
              <w:ind w:left="34" w:right="67"/>
              <w:rPr>
                <w:rFonts w:cs="Arial"/>
                <w:sz w:val="16"/>
                <w:szCs w:val="16"/>
                <w:u w:val="none"/>
              </w:rPr>
            </w:pPr>
            <w:r>
              <w:rPr>
                <w:rFonts w:cs="Arial"/>
                <w:sz w:val="16"/>
                <w:szCs w:val="16"/>
                <w:u w:val="none"/>
              </w:rPr>
              <w:t>PRESENZA</w:t>
            </w:r>
          </w:p>
          <w:p w14:paraId="4BD84E91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sz w:val="16"/>
                <w:szCs w:val="16"/>
                <w:u w:val="none"/>
              </w:rPr>
            </w:pPr>
            <w:r>
              <w:rPr>
                <w:rFonts w:cs="Arial"/>
                <w:sz w:val="16"/>
                <w:szCs w:val="16"/>
                <w:u w:val="none"/>
              </w:rPr>
              <w:t>(</w:t>
            </w:r>
            <w:r w:rsidRPr="0068047D">
              <w:rPr>
                <w:rFonts w:cs="Arial"/>
                <w:sz w:val="16"/>
                <w:szCs w:val="16"/>
                <w:u w:val="none"/>
              </w:rPr>
              <w:t>SI</w:t>
            </w:r>
            <w:r>
              <w:rPr>
                <w:rFonts w:cs="Arial"/>
                <w:sz w:val="16"/>
                <w:szCs w:val="16"/>
                <w:u w:val="none"/>
              </w:rPr>
              <w:t>/NO)</w:t>
            </w: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44AF9E0" w14:textId="77777777" w:rsidR="005D69D5" w:rsidRPr="0068047D" w:rsidRDefault="005D69D5" w:rsidP="00950013">
            <w:pPr>
              <w:pStyle w:val="Titolo"/>
              <w:ind w:left="66" w:right="-1"/>
              <w:rPr>
                <w:rFonts w:cs="Arial"/>
                <w:sz w:val="16"/>
                <w:szCs w:val="16"/>
                <w:u w:val="none"/>
              </w:rPr>
            </w:pPr>
            <w:r w:rsidRPr="0068047D">
              <w:rPr>
                <w:rFonts w:cs="Arial"/>
                <w:sz w:val="16"/>
                <w:szCs w:val="16"/>
                <w:u w:val="none"/>
              </w:rPr>
              <w:t>NOTE</w:t>
            </w:r>
          </w:p>
        </w:tc>
      </w:tr>
      <w:tr w:rsidR="005D69D5" w:rsidRPr="00477BC6" w14:paraId="7E8B9506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EA8EE1A" w14:textId="77777777" w:rsidR="005D69D5" w:rsidRPr="00AC0A0C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  <w:lang w:val="en-GB"/>
              </w:rPr>
            </w:pPr>
            <w:r w:rsidRPr="00AC0A0C">
              <w:rPr>
                <w:rFonts w:cs="Arial"/>
                <w:b w:val="0"/>
                <w:sz w:val="16"/>
                <w:szCs w:val="16"/>
                <w:u w:val="none"/>
                <w:lang w:val="en-GB"/>
              </w:rPr>
              <w:t>Aree boscate – art. 33 l.r. 11/1998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C329BF" w14:textId="77777777" w:rsidR="005D69D5" w:rsidRPr="00B40A79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725571C" w14:textId="77777777" w:rsidR="005D69D5" w:rsidRPr="00B40A79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</w:tr>
      <w:tr w:rsidR="005D69D5" w:rsidRPr="00D20B9B" w14:paraId="702CC85E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E10ECD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Zone umide e laghi – art. 34 l.r. 11/1998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4019F9F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5565BD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D20B9B" w14:paraId="64E6719A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0FADA5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Frane – art. 35 l.r. 11/1998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855135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28935ED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D20B9B" w14:paraId="34E582C6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A11D1A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Inondazioni – art. 36 l.r. 11/1998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E65E76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C2C3FC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D20B9B" w14:paraId="2349FF93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3D6B2E1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Valanghe – art. 37 l.r. 11/1998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99507C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AB16A5C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D20B9B" w14:paraId="50B384CB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DE6E0F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 w:rsidRPr="005F026F">
              <w:rPr>
                <w:rFonts w:cs="Arial"/>
                <w:b w:val="0"/>
                <w:sz w:val="16"/>
                <w:szCs w:val="16"/>
                <w:u w:val="none"/>
              </w:rPr>
              <w:t>Autorizzazioni</w:t>
            </w:r>
            <w:r>
              <w:rPr>
                <w:rFonts w:cs="Arial"/>
                <w:b w:val="0"/>
                <w:sz w:val="16"/>
                <w:szCs w:val="16"/>
                <w:u w:val="none"/>
              </w:rPr>
              <w:t xml:space="preserve"> Soprintendenza - D.lgs. 42/2004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31367A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03B7EB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D20B9B" w14:paraId="61E03740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FA3218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Vincolo idrogeologico – R.D. 3267/1923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608E19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382496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D20B9B" w14:paraId="7234CD8A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B48B42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Autorizzazione idraulica – R.D. 523/1904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4F55B1" w14:textId="77777777" w:rsidR="005D69D5" w:rsidRPr="0068047D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9744BD" w14:textId="77777777" w:rsidR="005D69D5" w:rsidRPr="0068047D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</w:p>
        </w:tc>
      </w:tr>
      <w:tr w:rsidR="005D69D5" w:rsidRPr="00B40A79" w14:paraId="5527889A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EBE20E4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Vincolo cimiteriale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00AB1D" w14:textId="77777777" w:rsidR="005D69D5" w:rsidRPr="00B40A79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B13ABF" w14:textId="77777777" w:rsidR="005D69D5" w:rsidRPr="00B40A79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</w:tr>
      <w:tr w:rsidR="005D69D5" w:rsidRPr="00B40A79" w14:paraId="1AE3DD23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B06644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Parchi Nazionali/SIC-ZPS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50353D" w14:textId="77777777" w:rsidR="005D69D5" w:rsidRPr="00B40A79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174CA2" w14:textId="77777777" w:rsidR="005D69D5" w:rsidRPr="00B40A79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</w:tr>
      <w:tr w:rsidR="005D69D5" w:rsidRPr="00B40A79" w14:paraId="71D8D8F9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2A74BFA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lastRenderedPageBreak/>
              <w:t>Viabilità – l.r. 26/2006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71A7B81" w14:textId="77777777" w:rsidR="005D69D5" w:rsidRPr="00B40A79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00DADB" w14:textId="77777777" w:rsidR="005D69D5" w:rsidRPr="00B40A79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</w:tr>
      <w:tr w:rsidR="005D69D5" w:rsidRPr="00B40A79" w14:paraId="2A69E018" w14:textId="77777777" w:rsidTr="00C64FB8">
        <w:tc>
          <w:tcPr>
            <w:tcW w:w="311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08CB5C" w14:textId="77777777" w:rsidR="005D69D5" w:rsidRPr="00D20B9B" w:rsidRDefault="005D69D5" w:rsidP="00CD648F">
            <w:pPr>
              <w:pStyle w:val="Titolo"/>
              <w:ind w:left="33" w:right="-1"/>
              <w:jc w:val="left"/>
              <w:rPr>
                <w:rFonts w:cs="Arial"/>
                <w:b w:val="0"/>
                <w:sz w:val="16"/>
                <w:szCs w:val="16"/>
                <w:u w:val="none"/>
              </w:rPr>
            </w:pPr>
            <w:r>
              <w:rPr>
                <w:rFonts w:cs="Arial"/>
                <w:b w:val="0"/>
                <w:sz w:val="16"/>
                <w:szCs w:val="16"/>
                <w:u w:val="none"/>
              </w:rPr>
              <w:t>Archeologia preventiva</w:t>
            </w:r>
          </w:p>
        </w:tc>
        <w:tc>
          <w:tcPr>
            <w:tcW w:w="118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6E487D" w14:textId="77777777" w:rsidR="005D69D5" w:rsidRPr="00B40A79" w:rsidRDefault="005D69D5" w:rsidP="00CD648F">
            <w:pPr>
              <w:pStyle w:val="Titolo"/>
              <w:ind w:left="34" w:right="67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6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DFA27F" w14:textId="77777777" w:rsidR="005D69D5" w:rsidRPr="00B40A79" w:rsidRDefault="005D69D5" w:rsidP="00950013">
            <w:pPr>
              <w:pStyle w:val="Titolo"/>
              <w:ind w:left="66" w:right="-1"/>
              <w:jc w:val="left"/>
              <w:rPr>
                <w:rFonts w:cs="Arial"/>
                <w:b w:val="0"/>
                <w:sz w:val="16"/>
                <w:szCs w:val="16"/>
                <w:u w:val="none"/>
                <w:lang w:val="en-US"/>
              </w:rPr>
            </w:pPr>
          </w:p>
        </w:tc>
      </w:tr>
    </w:tbl>
    <w:p w14:paraId="3AC6B93C" w14:textId="77777777" w:rsidR="005D69D5" w:rsidRPr="00EA24E6" w:rsidRDefault="005D69D5" w:rsidP="00EA24E6">
      <w:pPr>
        <w:ind w:left="426" w:right="-1"/>
        <w:jc w:val="both"/>
        <w:rPr>
          <w:sz w:val="24"/>
          <w:szCs w:val="24"/>
          <w:lang w:val="en-US"/>
        </w:rPr>
      </w:pPr>
    </w:p>
    <w:p w14:paraId="7985BB58" w14:textId="77777777" w:rsidR="005D69D5" w:rsidRPr="00EA24E6" w:rsidRDefault="005D69D5" w:rsidP="00EA24E6">
      <w:pPr>
        <w:ind w:left="426" w:right="-1"/>
        <w:jc w:val="both"/>
        <w:rPr>
          <w:sz w:val="24"/>
          <w:szCs w:val="24"/>
        </w:rPr>
      </w:pPr>
      <w:r w:rsidRPr="00EA24E6">
        <w:rPr>
          <w:sz w:val="24"/>
        </w:rPr>
        <w:t>I vincoli riportati in tabella sono da intendersi a titolo indicativo e non esaustivo e sono da accertare, analizzare e verificare da parte del professionista incaricato.</w:t>
      </w:r>
    </w:p>
    <w:p w14:paraId="7F94FA70" w14:textId="77777777" w:rsidR="005D69D5" w:rsidRPr="00EA24E6" w:rsidRDefault="005D69D5" w:rsidP="00EA24E6">
      <w:pPr>
        <w:ind w:left="426" w:right="-1"/>
        <w:jc w:val="both"/>
        <w:rPr>
          <w:sz w:val="24"/>
          <w:szCs w:val="24"/>
        </w:rPr>
      </w:pPr>
    </w:p>
    <w:p w14:paraId="65DA6DFF" w14:textId="154153DE" w:rsidR="00C052E6" w:rsidRPr="004354DD" w:rsidRDefault="004354DD" w:rsidP="004354DD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relazione a</w:t>
      </w:r>
      <w:r>
        <w:rPr>
          <w:b/>
          <w:sz w:val="24"/>
          <w:szCs w:val="24"/>
        </w:rPr>
        <w:t>lle</w:t>
      </w:r>
      <w:r w:rsidRPr="004354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 w:rsidR="001E3495" w:rsidRPr="004354DD">
        <w:rPr>
          <w:b/>
          <w:sz w:val="24"/>
          <w:szCs w:val="24"/>
        </w:rPr>
        <w:t>alutazio</w:t>
      </w:r>
      <w:r w:rsidR="00D74CC8" w:rsidRPr="004354DD">
        <w:rPr>
          <w:b/>
          <w:sz w:val="24"/>
          <w:szCs w:val="24"/>
        </w:rPr>
        <w:t>ni ambientali strategiche (VAS)</w:t>
      </w:r>
      <w:r w:rsidR="001E3495" w:rsidRPr="004354DD">
        <w:rPr>
          <w:b/>
          <w:sz w:val="24"/>
          <w:szCs w:val="24"/>
        </w:rPr>
        <w:t xml:space="preserve"> </w:t>
      </w:r>
      <w:r w:rsidR="00D74CC8" w:rsidRPr="004354DD">
        <w:rPr>
          <w:b/>
          <w:sz w:val="24"/>
          <w:szCs w:val="24"/>
        </w:rPr>
        <w:t>e altre</w:t>
      </w:r>
      <w:r w:rsidR="001E3495" w:rsidRPr="004354DD">
        <w:rPr>
          <w:b/>
          <w:sz w:val="24"/>
          <w:szCs w:val="24"/>
        </w:rPr>
        <w:t xml:space="preserve"> procedure tecniche </w:t>
      </w:r>
      <w:r w:rsidR="00D74CC8" w:rsidRPr="004354DD">
        <w:rPr>
          <w:b/>
          <w:sz w:val="24"/>
          <w:szCs w:val="24"/>
        </w:rPr>
        <w:t>da</w:t>
      </w:r>
      <w:r w:rsidR="001E3495" w:rsidRPr="004354DD">
        <w:rPr>
          <w:b/>
          <w:sz w:val="24"/>
          <w:szCs w:val="24"/>
        </w:rPr>
        <w:t xml:space="preserve"> porre a base dell</w:t>
      </w:r>
      <w:r w:rsidR="00546A8A" w:rsidRPr="004354DD">
        <w:rPr>
          <w:b/>
          <w:sz w:val="24"/>
          <w:szCs w:val="24"/>
        </w:rPr>
        <w:t>a progettazione dell’intervento</w:t>
      </w:r>
      <w:r w:rsidR="00C052E6" w:rsidRPr="004354DD">
        <w:rPr>
          <w:b/>
          <w:sz w:val="24"/>
          <w:szCs w:val="24"/>
        </w:rPr>
        <w:t xml:space="preserve">. </w:t>
      </w:r>
      <w:bookmarkStart w:id="2" w:name="_Hlk191984543"/>
      <w:r w:rsidR="00C052E6" w:rsidRPr="004354DD">
        <w:rPr>
          <w:bCs/>
          <w:i/>
          <w:iCs/>
          <w:color w:val="FF0000"/>
          <w:sz w:val="24"/>
          <w:szCs w:val="24"/>
        </w:rPr>
        <w:t>(</w:t>
      </w:r>
      <w:r>
        <w:rPr>
          <w:bCs/>
          <w:i/>
          <w:iCs/>
          <w:color w:val="FF0000"/>
          <w:sz w:val="24"/>
          <w:szCs w:val="24"/>
        </w:rPr>
        <w:t>S</w:t>
      </w:r>
      <w:r w:rsidR="00F978D9" w:rsidRPr="004354DD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C052E6" w:rsidRPr="004354DD">
        <w:rPr>
          <w:bCs/>
          <w:i/>
          <w:iCs/>
          <w:color w:val="FF0000"/>
          <w:sz w:val="24"/>
          <w:szCs w:val="24"/>
        </w:rPr>
        <w:t>da contestualizzare ai sensi dell’</w:t>
      </w:r>
      <w:r w:rsidR="00EA24E6" w:rsidRPr="004354DD">
        <w:rPr>
          <w:bCs/>
          <w:i/>
          <w:iCs/>
          <w:color w:val="FF0000"/>
          <w:sz w:val="24"/>
          <w:szCs w:val="24"/>
        </w:rPr>
        <w:t xml:space="preserve">allegato </w:t>
      </w:r>
      <w:r w:rsidR="00C052E6" w:rsidRPr="004354DD">
        <w:rPr>
          <w:bCs/>
          <w:i/>
          <w:iCs/>
          <w:color w:val="FF0000"/>
          <w:sz w:val="24"/>
          <w:szCs w:val="24"/>
        </w:rPr>
        <w:t>I.7, Art. 3, comma 1, lett. f)</w:t>
      </w:r>
      <w:bookmarkEnd w:id="2"/>
    </w:p>
    <w:p w14:paraId="3A1ECCD7" w14:textId="77777777" w:rsidR="00B16777" w:rsidRDefault="00B16777" w:rsidP="004354DD">
      <w:pPr>
        <w:ind w:left="426"/>
        <w:jc w:val="both"/>
        <w:rPr>
          <w:sz w:val="24"/>
          <w:szCs w:val="24"/>
        </w:rPr>
      </w:pPr>
    </w:p>
    <w:p w14:paraId="40B57ECD" w14:textId="77777777" w:rsidR="00EA24E6" w:rsidRPr="00EA24E6" w:rsidRDefault="00EA24E6" w:rsidP="00EA24E6">
      <w:pPr>
        <w:ind w:left="426"/>
        <w:jc w:val="both"/>
        <w:rPr>
          <w:sz w:val="24"/>
          <w:szCs w:val="24"/>
        </w:rPr>
      </w:pPr>
    </w:p>
    <w:p w14:paraId="57891CEA" w14:textId="13D4747A" w:rsidR="001E3495" w:rsidRDefault="006F057B" w:rsidP="008B56F8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E3495" w:rsidRPr="009041EC">
        <w:rPr>
          <w:b/>
          <w:sz w:val="24"/>
          <w:szCs w:val="24"/>
        </w:rPr>
        <w:t>imiti economici da rispettare e l’eventuale indicazione delle c</w:t>
      </w:r>
      <w:r w:rsidR="00546A8A" w:rsidRPr="009041EC">
        <w:rPr>
          <w:b/>
          <w:sz w:val="24"/>
          <w:szCs w:val="24"/>
        </w:rPr>
        <w:t xml:space="preserve">operture </w:t>
      </w:r>
      <w:r w:rsidR="00A60501">
        <w:rPr>
          <w:b/>
          <w:sz w:val="24"/>
          <w:szCs w:val="24"/>
        </w:rPr>
        <w:t>finanziarie dell’opera</w:t>
      </w:r>
      <w:r w:rsidR="00C052E6">
        <w:rPr>
          <w:b/>
          <w:sz w:val="24"/>
          <w:szCs w:val="24"/>
        </w:rPr>
        <w:t>.</w:t>
      </w:r>
    </w:p>
    <w:p w14:paraId="72C64EBB" w14:textId="7EE12354" w:rsidR="00A60501" w:rsidRPr="008B56F8" w:rsidRDefault="00A60501" w:rsidP="00EA24E6">
      <w:pPr>
        <w:pStyle w:val="Titolo"/>
        <w:ind w:left="425"/>
        <w:jc w:val="both"/>
        <w:rPr>
          <w:rFonts w:ascii="Times New Roman" w:hAnsi="Times New Roman"/>
          <w:b w:val="0"/>
          <w:strike/>
          <w:color w:val="FF0000"/>
          <w:sz w:val="24"/>
          <w:u w:val="none"/>
        </w:rPr>
      </w:pP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Per la stesura del progetto dovr</w:t>
      </w:r>
      <w:r w:rsidR="001B1E7A"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à</w:t>
      </w: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 xml:space="preserve"> essere utilizzat</w:t>
      </w:r>
      <w:r w:rsidR="001B1E7A"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o</w:t>
      </w: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 xml:space="preserve"> i</w:t>
      </w:r>
      <w:r w:rsidR="001B1E7A"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l</w:t>
      </w: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 xml:space="preserve"> prezzi</w:t>
      </w:r>
      <w:r w:rsidR="001B1E7A"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ario</w:t>
      </w: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 xml:space="preserve"> </w:t>
      </w:r>
      <w:r w:rsidR="001B1E7A"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 xml:space="preserve">della Regione Autonoma Valle d’Aosta </w:t>
      </w: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in vigore al momento della progettazione</w:t>
      </w:r>
      <w:r w:rsidR="001B1E7A"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>, ai sensi dell’Art. 41 del d.lgs. n. 36/2023.</w:t>
      </w:r>
      <w:r w:rsidRPr="008B56F8">
        <w:rPr>
          <w:rFonts w:ascii="Times New Roman" w:hAnsi="Times New Roman"/>
          <w:b w:val="0"/>
          <w:color w:val="000000" w:themeColor="text1"/>
          <w:sz w:val="24"/>
          <w:u w:val="none"/>
        </w:rPr>
        <w:t xml:space="preserve"> </w:t>
      </w:r>
    </w:p>
    <w:p w14:paraId="1E1550B8" w14:textId="6D2F4B3B" w:rsidR="001B1E7A" w:rsidRPr="008B56F8" w:rsidRDefault="001B1E7A" w:rsidP="007C454A">
      <w:pPr>
        <w:pStyle w:val="Titolo"/>
        <w:spacing w:before="120"/>
        <w:ind w:left="425"/>
        <w:jc w:val="both"/>
        <w:rPr>
          <w:rFonts w:ascii="Times New Roman" w:hAnsi="Times New Roman"/>
          <w:b w:val="0"/>
          <w:sz w:val="24"/>
          <w:u w:val="none"/>
        </w:rPr>
      </w:pPr>
      <w:r w:rsidRPr="008B56F8">
        <w:rPr>
          <w:rFonts w:ascii="Times New Roman" w:hAnsi="Times New Roman"/>
          <w:b w:val="0"/>
          <w:sz w:val="24"/>
          <w:u w:val="none"/>
        </w:rPr>
        <w:t>In mancanza di voci del prezziario citato si dovrà fare riferimento ad altri listini ufficiali oppure a specifiche analisi di mercato.</w:t>
      </w:r>
    </w:p>
    <w:p w14:paraId="3CC74C1A" w14:textId="4D2C8B60" w:rsidR="00A60501" w:rsidRPr="008B56F8" w:rsidRDefault="00A60501" w:rsidP="007C454A">
      <w:pPr>
        <w:pStyle w:val="Titolo"/>
        <w:spacing w:before="120"/>
        <w:ind w:left="425"/>
        <w:jc w:val="both"/>
        <w:rPr>
          <w:rFonts w:ascii="Times New Roman" w:hAnsi="Times New Roman"/>
          <w:b w:val="0"/>
          <w:sz w:val="24"/>
          <w:u w:val="none"/>
        </w:rPr>
      </w:pPr>
      <w:r w:rsidRPr="008B56F8">
        <w:rPr>
          <w:rFonts w:ascii="Times New Roman" w:hAnsi="Times New Roman"/>
          <w:b w:val="0"/>
          <w:sz w:val="24"/>
          <w:u w:val="none"/>
        </w:rPr>
        <w:t>L’opera</w:t>
      </w:r>
      <w:r w:rsidR="00CF16BF">
        <w:rPr>
          <w:rFonts w:ascii="Times New Roman" w:hAnsi="Times New Roman"/>
          <w:b w:val="0"/>
          <w:sz w:val="24"/>
          <w:u w:val="none"/>
        </w:rPr>
        <w:t>, il cui importo stimato</w:t>
      </w:r>
      <w:r w:rsidRPr="008B56F8">
        <w:rPr>
          <w:rFonts w:ascii="Times New Roman" w:hAnsi="Times New Roman"/>
          <w:b w:val="0"/>
          <w:sz w:val="24"/>
          <w:u w:val="none"/>
        </w:rPr>
        <w:t xml:space="preserve"> </w:t>
      </w:r>
      <w:r w:rsidR="000640F7" w:rsidRPr="000640F7">
        <w:rPr>
          <w:rFonts w:ascii="Times New Roman" w:hAnsi="Times New Roman"/>
          <w:b w:val="0"/>
          <w:sz w:val="24"/>
          <w:u w:val="none"/>
        </w:rPr>
        <w:t>ai sensi dell’art. 14, comma 4, del d.lgs. n. 36/2023</w:t>
      </w:r>
      <w:r w:rsidR="000640F7" w:rsidRPr="000640F7">
        <w:rPr>
          <w:rFonts w:ascii="Times New Roman" w:hAnsi="Times New Roman"/>
          <w:b w:val="0"/>
          <w:sz w:val="24"/>
          <w:u w:val="none"/>
        </w:rPr>
        <w:t xml:space="preserve"> </w:t>
      </w:r>
      <w:r w:rsidR="00CF16BF" w:rsidRPr="00CF16BF">
        <w:rPr>
          <w:rFonts w:ascii="Times New Roman" w:hAnsi="Times New Roman"/>
          <w:b w:val="0"/>
          <w:sz w:val="24"/>
          <w:u w:val="none"/>
        </w:rPr>
        <w:t xml:space="preserve">risulta pari a euro </w:t>
      </w:r>
      <w:r w:rsidR="00CF16BF" w:rsidRPr="00CF16BF">
        <w:rPr>
          <w:rFonts w:ascii="Times New Roman" w:hAnsi="Times New Roman"/>
          <w:b w:val="0"/>
          <w:sz w:val="24"/>
          <w:highlight w:val="yellow"/>
          <w:u w:val="none"/>
        </w:rPr>
        <w:t>___</w:t>
      </w:r>
      <w:r w:rsidR="000640F7">
        <w:rPr>
          <w:rFonts w:ascii="Times New Roman" w:hAnsi="Times New Roman"/>
          <w:b w:val="0"/>
          <w:sz w:val="24"/>
          <w:highlight w:val="yellow"/>
          <w:u w:val="none"/>
        </w:rPr>
        <w:t>___</w:t>
      </w:r>
      <w:r w:rsidR="00CF16BF" w:rsidRPr="00CF16BF">
        <w:rPr>
          <w:rFonts w:ascii="Times New Roman" w:hAnsi="Times New Roman"/>
          <w:b w:val="0"/>
          <w:sz w:val="24"/>
          <w:highlight w:val="yellow"/>
          <w:u w:val="none"/>
        </w:rPr>
        <w:t>____</w:t>
      </w:r>
      <w:r w:rsidR="00CF16BF" w:rsidRPr="00CF16BF">
        <w:rPr>
          <w:rFonts w:ascii="Times New Roman" w:hAnsi="Times New Roman"/>
          <w:b w:val="0"/>
          <w:sz w:val="24"/>
          <w:u w:val="none"/>
        </w:rPr>
        <w:t>,</w:t>
      </w:r>
      <w:r w:rsidR="00CF16BF">
        <w:rPr>
          <w:rFonts w:ascii="Times New Roman" w:hAnsi="Times New Roman"/>
          <w:b w:val="0"/>
          <w:sz w:val="24"/>
          <w:u w:val="none"/>
        </w:rPr>
        <w:t xml:space="preserve"> </w:t>
      </w:r>
      <w:r w:rsidRPr="008B56F8">
        <w:rPr>
          <w:rFonts w:ascii="Times New Roman" w:hAnsi="Times New Roman"/>
          <w:b w:val="0"/>
          <w:sz w:val="24"/>
          <w:u w:val="none"/>
        </w:rPr>
        <w:t xml:space="preserve">sarà finanziata con fondi a valere su </w:t>
      </w:r>
      <w:r w:rsidRPr="00CF16BF">
        <w:rPr>
          <w:rFonts w:ascii="Times New Roman" w:hAnsi="Times New Roman"/>
          <w:b w:val="0"/>
          <w:sz w:val="24"/>
          <w:highlight w:val="yellow"/>
          <w:u w:val="none"/>
        </w:rPr>
        <w:t>___________________________</w:t>
      </w:r>
      <w:r w:rsidRPr="008B56F8">
        <w:rPr>
          <w:rFonts w:ascii="Times New Roman" w:hAnsi="Times New Roman"/>
          <w:b w:val="0"/>
          <w:sz w:val="24"/>
          <w:u w:val="none"/>
        </w:rPr>
        <w:t xml:space="preserve"> </w:t>
      </w:r>
      <w:r w:rsidRPr="008B56F8">
        <w:rPr>
          <w:rFonts w:ascii="Times New Roman" w:hAnsi="Times New Roman"/>
          <w:b w:val="0"/>
          <w:i/>
          <w:color w:val="FF0000"/>
          <w:sz w:val="24"/>
          <w:u w:val="none"/>
        </w:rPr>
        <w:t>(</w:t>
      </w:r>
      <w:r w:rsidRPr="008B56F8">
        <w:rPr>
          <w:rFonts w:ascii="Times New Roman" w:hAnsi="Times New Roman"/>
          <w:b w:val="0"/>
          <w:i/>
          <w:color w:val="FF0000"/>
          <w:sz w:val="24"/>
          <w:szCs w:val="24"/>
          <w:u w:val="none"/>
        </w:rPr>
        <w:t>indicare il tipo di fonte di finanziamento</w:t>
      </w:r>
      <w:r w:rsidRPr="008B56F8">
        <w:rPr>
          <w:rFonts w:ascii="Times New Roman" w:hAnsi="Times New Roman"/>
          <w:b w:val="0"/>
          <w:i/>
          <w:color w:val="FF0000"/>
          <w:sz w:val="24"/>
          <w:u w:val="none"/>
        </w:rPr>
        <w:t>)</w:t>
      </w:r>
      <w:r w:rsidRPr="008B56F8">
        <w:rPr>
          <w:rFonts w:ascii="Times New Roman" w:hAnsi="Times New Roman"/>
          <w:b w:val="0"/>
          <w:i/>
          <w:sz w:val="24"/>
          <w:u w:val="none"/>
        </w:rPr>
        <w:t>.</w:t>
      </w:r>
    </w:p>
    <w:p w14:paraId="6E965DCD" w14:textId="77777777" w:rsidR="009041EC" w:rsidRPr="008B56F8" w:rsidRDefault="009041EC" w:rsidP="008B56F8">
      <w:pPr>
        <w:ind w:left="426"/>
        <w:jc w:val="both"/>
        <w:rPr>
          <w:sz w:val="24"/>
          <w:szCs w:val="24"/>
          <w:highlight w:val="magenta"/>
        </w:rPr>
      </w:pPr>
    </w:p>
    <w:p w14:paraId="6B702AC3" w14:textId="7F848101" w:rsidR="001E3495" w:rsidRPr="006F057B" w:rsidRDefault="00525B17" w:rsidP="008B56F8">
      <w:pPr>
        <w:pStyle w:val="Paragrafoelenco"/>
        <w:numPr>
          <w:ilvl w:val="0"/>
          <w:numId w:val="31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E3495" w:rsidRPr="006F057B">
        <w:rPr>
          <w:b/>
          <w:sz w:val="24"/>
          <w:szCs w:val="24"/>
        </w:rPr>
        <w:t>ndicazioni in ordine al sistema d</w:t>
      </w:r>
      <w:r w:rsidR="00546A8A" w:rsidRPr="006F057B">
        <w:rPr>
          <w:b/>
          <w:sz w:val="24"/>
          <w:szCs w:val="24"/>
        </w:rPr>
        <w:t>i realizzazione dell’intervento</w:t>
      </w:r>
      <w:r w:rsidR="004354D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3" w:name="_Hlk191984704"/>
      <w:r w:rsidRPr="00C052E6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C</w:t>
      </w:r>
      <w:r w:rsidR="00233556" w:rsidRPr="00481AB8">
        <w:rPr>
          <w:bCs/>
          <w:i/>
          <w:iCs/>
          <w:color w:val="FF0000"/>
          <w:sz w:val="24"/>
          <w:szCs w:val="24"/>
        </w:rPr>
        <w:t xml:space="preserve">ontestualizzare barrando nella tabella che segue </w:t>
      </w:r>
      <w:r w:rsidR="00156D8E">
        <w:rPr>
          <w:bCs/>
          <w:i/>
          <w:iCs/>
          <w:color w:val="FF0000"/>
          <w:sz w:val="24"/>
          <w:szCs w:val="24"/>
        </w:rPr>
        <w:t>il sistema di realizzazione previsto</w:t>
      </w:r>
      <w:r w:rsidRPr="00C052E6">
        <w:rPr>
          <w:bCs/>
          <w:i/>
          <w:iCs/>
          <w:color w:val="FF0000"/>
          <w:sz w:val="24"/>
          <w:szCs w:val="24"/>
        </w:rPr>
        <w:t>)</w:t>
      </w:r>
      <w:bookmarkEnd w:id="3"/>
    </w:p>
    <w:p w14:paraId="3D931B5C" w14:textId="1E57BB9D" w:rsidR="00C97A67" w:rsidRDefault="00233556" w:rsidP="00233556">
      <w:pPr>
        <w:spacing w:after="120"/>
        <w:ind w:left="426"/>
        <w:jc w:val="both"/>
        <w:rPr>
          <w:bCs/>
          <w:sz w:val="24"/>
          <w:szCs w:val="24"/>
          <w:highlight w:val="magenta"/>
        </w:rPr>
      </w:pPr>
      <w:r w:rsidRPr="004143BD">
        <w:rPr>
          <w:sz w:val="24"/>
        </w:rPr>
        <w:t xml:space="preserve">L’intervento sarà realizzato </w:t>
      </w:r>
      <w:r w:rsidRPr="00233556">
        <w:rPr>
          <w:sz w:val="24"/>
          <w:szCs w:val="24"/>
        </w:rPr>
        <w:t xml:space="preserve">mediante </w:t>
      </w:r>
      <w:r>
        <w:rPr>
          <w:sz w:val="24"/>
          <w:szCs w:val="24"/>
        </w:rPr>
        <w:t>il</w:t>
      </w:r>
      <w:r w:rsidRPr="00233556">
        <w:rPr>
          <w:sz w:val="24"/>
          <w:szCs w:val="24"/>
        </w:rPr>
        <w:t xml:space="preserve"> </w:t>
      </w:r>
      <w:r w:rsidRPr="00233556">
        <w:rPr>
          <w:sz w:val="24"/>
          <w:szCs w:val="24"/>
        </w:rPr>
        <w:t>sistema</w:t>
      </w:r>
      <w:r w:rsidR="00D801AC">
        <w:rPr>
          <w:sz w:val="24"/>
          <w:szCs w:val="24"/>
        </w:rPr>
        <w:t xml:space="preserve"> di seguito selezionato</w:t>
      </w:r>
      <w:r w:rsidRPr="00233556">
        <w:rPr>
          <w:sz w:val="24"/>
          <w:szCs w:val="24"/>
        </w:rPr>
        <w:t>:</w:t>
      </w:r>
    </w:p>
    <w:tbl>
      <w:tblPr>
        <w:tblStyle w:val="Grigliatabella"/>
        <w:tblW w:w="8925" w:type="dxa"/>
        <w:tblInd w:w="426" w:type="dxa"/>
        <w:tblLook w:val="04A0" w:firstRow="1" w:lastRow="0" w:firstColumn="1" w:lastColumn="0" w:noHBand="0" w:noVBand="1"/>
      </w:tblPr>
      <w:tblGrid>
        <w:gridCol w:w="7762"/>
        <w:gridCol w:w="1163"/>
      </w:tblGrid>
      <w:tr w:rsidR="00233556" w14:paraId="4CA987C6" w14:textId="77777777" w:rsidTr="00233556">
        <w:tc>
          <w:tcPr>
            <w:tcW w:w="7762" w:type="dxa"/>
          </w:tcPr>
          <w:p w14:paraId="5618C347" w14:textId="0D124CD2" w:rsidR="00233556" w:rsidRDefault="00233556" w:rsidP="0096775C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Appalto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</w:t>
            </w:r>
            <w:r w:rsidR="00993998">
              <w:rPr>
                <w:rFonts w:ascii="Times New Roman" w:hAnsi="Times New Roman"/>
                <w:b w:val="0"/>
                <w:sz w:val="24"/>
                <w:u w:val="none"/>
              </w:rPr>
              <w:t xml:space="preserve">pubblico di lavori,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ai sensi </w:t>
            </w:r>
            <w:r w:rsidRPr="0099399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dell’Art. 7</w:t>
            </w:r>
            <w:r w:rsidR="00993998" w:rsidRPr="0099399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0</w:t>
            </w:r>
            <w:r w:rsidRPr="0099399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del d.lgs. n. 36/2023</w:t>
            </w:r>
          </w:p>
        </w:tc>
        <w:tc>
          <w:tcPr>
            <w:tcW w:w="1163" w:type="dxa"/>
          </w:tcPr>
          <w:p w14:paraId="0F084E1E" w14:textId="77777777" w:rsidR="00233556" w:rsidRDefault="00233556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233556" w14:paraId="68695888" w14:textId="77777777" w:rsidTr="00233556">
        <w:tc>
          <w:tcPr>
            <w:tcW w:w="7762" w:type="dxa"/>
          </w:tcPr>
          <w:p w14:paraId="73948A1E" w14:textId="1A299483" w:rsidR="00233556" w:rsidRDefault="00233556" w:rsidP="00233556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 w:rsidRPr="00233556">
              <w:rPr>
                <w:rFonts w:ascii="Times New Roman" w:hAnsi="Times New Roman"/>
                <w:b w:val="0"/>
                <w:bCs/>
                <w:iCs/>
                <w:sz w:val="24"/>
                <w:u w:val="none"/>
              </w:rPr>
              <w:t>Partenariato pubblico-privato</w:t>
            </w:r>
            <w:r w:rsidR="009E6972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,</w:t>
            </w:r>
            <w:r w:rsidRPr="009E6972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</w:t>
            </w:r>
            <w:r w:rsidRPr="00233556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a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i sensi dell’Art.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174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del d.lgs. n. 36/2023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(</w:t>
            </w:r>
            <w:r w:rsidRPr="00233556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concessione,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finanza di progetto, locazione finanziaria, contratto di disponibilità)</w:t>
            </w:r>
          </w:p>
        </w:tc>
        <w:tc>
          <w:tcPr>
            <w:tcW w:w="1163" w:type="dxa"/>
          </w:tcPr>
          <w:p w14:paraId="24839EA1" w14:textId="77777777" w:rsidR="00233556" w:rsidRDefault="00233556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</w:tbl>
    <w:p w14:paraId="2E37CC8E" w14:textId="77777777" w:rsidR="00EA24E6" w:rsidRPr="00525B17" w:rsidRDefault="00EA24E6" w:rsidP="00525B17">
      <w:pPr>
        <w:ind w:left="426"/>
        <w:jc w:val="both"/>
        <w:rPr>
          <w:bCs/>
          <w:sz w:val="24"/>
          <w:szCs w:val="24"/>
          <w:highlight w:val="magenta"/>
        </w:rPr>
      </w:pPr>
    </w:p>
    <w:p w14:paraId="555D0F4D" w14:textId="00F989CE" w:rsidR="007E61A8" w:rsidRPr="000640F7" w:rsidRDefault="00525B17" w:rsidP="002810EC">
      <w:pPr>
        <w:pStyle w:val="Paragrafoelenco"/>
        <w:numPr>
          <w:ilvl w:val="0"/>
          <w:numId w:val="31"/>
        </w:numPr>
        <w:ind w:left="426" w:right="-1" w:hanging="426"/>
        <w:jc w:val="both"/>
        <w:rPr>
          <w:bCs/>
          <w:i/>
          <w:iCs/>
          <w:sz w:val="24"/>
          <w:szCs w:val="24"/>
        </w:rPr>
      </w:pPr>
      <w:r w:rsidRPr="00481AB8">
        <w:rPr>
          <w:b/>
          <w:sz w:val="24"/>
          <w:szCs w:val="24"/>
        </w:rPr>
        <w:t>I</w:t>
      </w:r>
      <w:r w:rsidR="001E3495" w:rsidRPr="00481AB8">
        <w:rPr>
          <w:b/>
          <w:sz w:val="24"/>
          <w:szCs w:val="24"/>
        </w:rPr>
        <w:t>ndicazione della pro</w:t>
      </w:r>
      <w:r w:rsidR="00546A8A" w:rsidRPr="00481AB8">
        <w:rPr>
          <w:b/>
          <w:sz w:val="24"/>
          <w:szCs w:val="24"/>
        </w:rPr>
        <w:t>cedura di scelta del contraente</w:t>
      </w:r>
      <w:r w:rsidR="004354DD">
        <w:rPr>
          <w:b/>
          <w:sz w:val="24"/>
          <w:szCs w:val="24"/>
        </w:rPr>
        <w:t>.</w:t>
      </w:r>
      <w:r w:rsidRPr="00481AB8">
        <w:rPr>
          <w:sz w:val="24"/>
          <w:szCs w:val="24"/>
        </w:rPr>
        <w:t xml:space="preserve"> </w:t>
      </w:r>
      <w:r w:rsidR="00F978D9" w:rsidRPr="00481AB8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C</w:t>
      </w:r>
      <w:r w:rsidR="00F978D9" w:rsidRPr="00481AB8">
        <w:rPr>
          <w:bCs/>
          <w:i/>
          <w:iCs/>
          <w:color w:val="FF0000"/>
          <w:sz w:val="24"/>
          <w:szCs w:val="24"/>
        </w:rPr>
        <w:t xml:space="preserve">ontestualizzare barrando nella tabella che segue </w:t>
      </w:r>
      <w:r w:rsidR="00F978D9" w:rsidRPr="00481AB8">
        <w:rPr>
          <w:bCs/>
          <w:i/>
          <w:iCs/>
          <w:color w:val="FF0000"/>
          <w:sz w:val="24"/>
          <w:szCs w:val="24"/>
        </w:rPr>
        <w:t>la procedura prevista</w:t>
      </w:r>
      <w:r w:rsidR="007B0975">
        <w:rPr>
          <w:bCs/>
          <w:i/>
          <w:iCs/>
          <w:color w:val="FF0000"/>
          <w:sz w:val="24"/>
          <w:szCs w:val="24"/>
        </w:rPr>
        <w:t xml:space="preserve"> in coerenza con l’</w:t>
      </w:r>
      <w:r w:rsidR="007B0975" w:rsidRPr="007B0975">
        <w:rPr>
          <w:bCs/>
          <w:i/>
          <w:iCs/>
          <w:color w:val="FF0000"/>
          <w:sz w:val="24"/>
          <w:szCs w:val="24"/>
        </w:rPr>
        <w:t>importo stimato</w:t>
      </w:r>
      <w:r w:rsidR="007B0975">
        <w:rPr>
          <w:bCs/>
          <w:i/>
          <w:iCs/>
          <w:color w:val="FF0000"/>
          <w:sz w:val="24"/>
          <w:szCs w:val="24"/>
        </w:rPr>
        <w:t xml:space="preserve"> dell’appalto</w:t>
      </w:r>
      <w:r w:rsidR="00F978D9" w:rsidRPr="00481AB8">
        <w:rPr>
          <w:bCs/>
          <w:i/>
          <w:iCs/>
          <w:color w:val="FF0000"/>
          <w:sz w:val="24"/>
          <w:szCs w:val="24"/>
        </w:rPr>
        <w:t>)</w:t>
      </w:r>
    </w:p>
    <w:p w14:paraId="0DF319B7" w14:textId="0D118123" w:rsidR="00481AB8" w:rsidRPr="00481AB8" w:rsidRDefault="007B0975" w:rsidP="00481AB8">
      <w:pPr>
        <w:spacing w:after="120"/>
        <w:ind w:left="425"/>
        <w:jc w:val="both"/>
        <w:rPr>
          <w:bCs/>
          <w:sz w:val="24"/>
          <w:szCs w:val="24"/>
          <w:highlight w:val="magenta"/>
        </w:rPr>
      </w:pPr>
      <w:r>
        <w:rPr>
          <w:sz w:val="24"/>
          <w:szCs w:val="24"/>
        </w:rPr>
        <w:t>L</w:t>
      </w:r>
      <w:r w:rsidR="00CF16BF" w:rsidRPr="004143BD">
        <w:rPr>
          <w:sz w:val="24"/>
        </w:rPr>
        <w:t xml:space="preserve">’intervento </w:t>
      </w:r>
      <w:r w:rsidR="00481AB8" w:rsidRPr="00A05284">
        <w:rPr>
          <w:sz w:val="24"/>
          <w:szCs w:val="24"/>
        </w:rPr>
        <w:t>sarà</w:t>
      </w:r>
      <w:r w:rsidR="00481AB8">
        <w:rPr>
          <w:sz w:val="24"/>
          <w:szCs w:val="24"/>
        </w:rPr>
        <w:t xml:space="preserve"> affidato mediante la procedura </w:t>
      </w:r>
      <w:r w:rsidR="00481AB8" w:rsidRPr="00481AB8">
        <w:rPr>
          <w:sz w:val="24"/>
          <w:szCs w:val="24"/>
        </w:rPr>
        <w:t>di scelta del contraente</w:t>
      </w:r>
      <w:r w:rsidR="00D801AC">
        <w:rPr>
          <w:sz w:val="24"/>
          <w:szCs w:val="24"/>
        </w:rPr>
        <w:t xml:space="preserve"> di seguito selezionata</w:t>
      </w:r>
      <w:r w:rsidR="00481AB8">
        <w:rPr>
          <w:sz w:val="24"/>
          <w:szCs w:val="24"/>
        </w:rPr>
        <w:t>:</w:t>
      </w:r>
    </w:p>
    <w:tbl>
      <w:tblPr>
        <w:tblStyle w:val="Grigliatabella"/>
        <w:tblW w:w="8925" w:type="dxa"/>
        <w:tblInd w:w="426" w:type="dxa"/>
        <w:tblLook w:val="04A0" w:firstRow="1" w:lastRow="0" w:firstColumn="1" w:lastColumn="0" w:noHBand="0" w:noVBand="1"/>
      </w:tblPr>
      <w:tblGrid>
        <w:gridCol w:w="7762"/>
        <w:gridCol w:w="1163"/>
      </w:tblGrid>
      <w:tr w:rsidR="00CF16BF" w14:paraId="04D5B462" w14:textId="77777777" w:rsidTr="00D801AC">
        <w:tc>
          <w:tcPr>
            <w:tcW w:w="7762" w:type="dxa"/>
          </w:tcPr>
          <w:p w14:paraId="5457FE2C" w14:textId="4C8581D2" w:rsidR="00CF16BF" w:rsidRDefault="00E30B5E" w:rsidP="00525B17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E30B5E">
              <w:rPr>
                <w:rFonts w:ascii="Times New Roman" w:hAnsi="Times New Roman"/>
                <w:b w:val="0"/>
                <w:sz w:val="24"/>
                <w:u w:val="none"/>
              </w:rPr>
              <w:t>rocedura negoziata senza bando, ai sensi dell’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A</w:t>
            </w:r>
            <w:r w:rsidRPr="00E30B5E">
              <w:rPr>
                <w:rFonts w:ascii="Times New Roman" w:hAnsi="Times New Roman"/>
                <w:b w:val="0"/>
                <w:sz w:val="24"/>
                <w:u w:val="none"/>
              </w:rPr>
              <w:t>rt. 50, comma 1, lettera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c) 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del d.lgs. n. 36/2023</w:t>
            </w:r>
          </w:p>
        </w:tc>
        <w:tc>
          <w:tcPr>
            <w:tcW w:w="1163" w:type="dxa"/>
          </w:tcPr>
          <w:p w14:paraId="4EBEB294" w14:textId="77777777" w:rsidR="00CF16BF" w:rsidRDefault="00CF16BF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CF16BF" w14:paraId="300ABF45" w14:textId="77777777" w:rsidTr="00D801AC">
        <w:tc>
          <w:tcPr>
            <w:tcW w:w="7762" w:type="dxa"/>
          </w:tcPr>
          <w:p w14:paraId="7B0E083E" w14:textId="1E9174D9" w:rsidR="00CF16BF" w:rsidRDefault="00E30B5E" w:rsidP="00525B17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E30B5E">
              <w:rPr>
                <w:rFonts w:ascii="Times New Roman" w:hAnsi="Times New Roman"/>
                <w:b w:val="0"/>
                <w:sz w:val="24"/>
                <w:u w:val="none"/>
              </w:rPr>
              <w:t>rocedura negoziata senza bando, ai sensi dell’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A</w:t>
            </w:r>
            <w:r w:rsidRPr="00E30B5E">
              <w:rPr>
                <w:rFonts w:ascii="Times New Roman" w:hAnsi="Times New Roman"/>
                <w:b w:val="0"/>
                <w:sz w:val="24"/>
                <w:u w:val="none"/>
              </w:rPr>
              <w:t>rt. 50, comma 1, lettera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d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) 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del d.lgs. n. 36/2023</w:t>
            </w:r>
          </w:p>
        </w:tc>
        <w:tc>
          <w:tcPr>
            <w:tcW w:w="1163" w:type="dxa"/>
          </w:tcPr>
          <w:p w14:paraId="645F1DE5" w14:textId="77777777" w:rsidR="00CF16BF" w:rsidRDefault="00CF16BF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F978D9" w14:paraId="68CC7E1A" w14:textId="77777777" w:rsidTr="00D801AC">
        <w:tc>
          <w:tcPr>
            <w:tcW w:w="7762" w:type="dxa"/>
          </w:tcPr>
          <w:p w14:paraId="48F4A43A" w14:textId="7FC0706D" w:rsidR="00F978D9" w:rsidRDefault="00F978D9" w:rsidP="00525B17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F978D9">
              <w:rPr>
                <w:rFonts w:ascii="Times New Roman" w:hAnsi="Times New Roman"/>
                <w:b w:val="0"/>
                <w:sz w:val="24"/>
                <w:u w:val="none"/>
              </w:rPr>
              <w:t>rocedura aperta</w:t>
            </w:r>
            <w:r w:rsidR="00857796">
              <w:rPr>
                <w:rFonts w:ascii="Times New Roman" w:hAnsi="Times New Roman"/>
                <w:b w:val="0"/>
                <w:sz w:val="24"/>
                <w:u w:val="non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ai sensi dell’Art. 7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1 del d.lgs. n. 36/2023</w:t>
            </w:r>
          </w:p>
        </w:tc>
        <w:tc>
          <w:tcPr>
            <w:tcW w:w="1163" w:type="dxa"/>
          </w:tcPr>
          <w:p w14:paraId="6C4D33E3" w14:textId="77777777" w:rsidR="00F978D9" w:rsidRDefault="00F978D9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F978D9" w14:paraId="58D2AD05" w14:textId="77777777" w:rsidTr="00D801AC">
        <w:tc>
          <w:tcPr>
            <w:tcW w:w="7762" w:type="dxa"/>
          </w:tcPr>
          <w:p w14:paraId="080EA85B" w14:textId="14A61397" w:rsidR="00F978D9" w:rsidRDefault="00F978D9" w:rsidP="00F978D9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F978D9">
              <w:rPr>
                <w:rFonts w:ascii="Times New Roman" w:hAnsi="Times New Roman"/>
                <w:b w:val="0"/>
                <w:sz w:val="24"/>
                <w:u w:val="none"/>
              </w:rPr>
              <w:t xml:space="preserve">rocedura 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ristretta</w:t>
            </w:r>
            <w:r w:rsidR="00857796">
              <w:rPr>
                <w:rFonts w:ascii="Times New Roman" w:hAnsi="Times New Roman"/>
                <w:b w:val="0"/>
                <w:sz w:val="24"/>
                <w:u w:val="non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ai sensi dell’Art. 7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2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del d.lgs. n. 36/2023</w:t>
            </w:r>
          </w:p>
        </w:tc>
        <w:tc>
          <w:tcPr>
            <w:tcW w:w="1163" w:type="dxa"/>
          </w:tcPr>
          <w:p w14:paraId="355D56AB" w14:textId="77777777" w:rsidR="00F978D9" w:rsidRDefault="00F978D9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F978D9" w14:paraId="783F45CC" w14:textId="77777777" w:rsidTr="00D801AC">
        <w:tc>
          <w:tcPr>
            <w:tcW w:w="7762" w:type="dxa"/>
          </w:tcPr>
          <w:p w14:paraId="25447CEC" w14:textId="424A436C" w:rsidR="00F978D9" w:rsidRDefault="00F978D9" w:rsidP="00525B17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F978D9">
              <w:rPr>
                <w:rFonts w:ascii="Times New Roman" w:hAnsi="Times New Roman"/>
                <w:b w:val="0"/>
                <w:sz w:val="24"/>
                <w:u w:val="none"/>
              </w:rPr>
              <w:t>rocedura competitiva con negoziazione</w:t>
            </w:r>
            <w:r w:rsidR="00857796">
              <w:rPr>
                <w:rFonts w:ascii="Times New Roman" w:hAnsi="Times New Roman"/>
                <w:b w:val="0"/>
                <w:sz w:val="24"/>
                <w:u w:val="non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ai sensi dell’Art. 7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3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del d.lgs. n. 36/2023</w:t>
            </w:r>
          </w:p>
        </w:tc>
        <w:tc>
          <w:tcPr>
            <w:tcW w:w="1163" w:type="dxa"/>
          </w:tcPr>
          <w:p w14:paraId="4F7936FC" w14:textId="77777777" w:rsidR="00F978D9" w:rsidRDefault="00F978D9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857796" w14:paraId="7131F460" w14:textId="77777777" w:rsidTr="00D801AC">
        <w:tc>
          <w:tcPr>
            <w:tcW w:w="7762" w:type="dxa"/>
          </w:tcPr>
          <w:p w14:paraId="75C8CDF1" w14:textId="2D2B4E19" w:rsidR="00857796" w:rsidRDefault="00857796" w:rsidP="00525B17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D</w:t>
            </w:r>
            <w:r w:rsidRPr="00F978D9">
              <w:rPr>
                <w:rFonts w:ascii="Times New Roman" w:hAnsi="Times New Roman"/>
                <w:b w:val="0"/>
                <w:sz w:val="24"/>
                <w:u w:val="none"/>
              </w:rPr>
              <w:t>ialogo competitivo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ai sensi dell’Art. 74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del d.lgs. n. 36/2023</w:t>
            </w:r>
          </w:p>
        </w:tc>
        <w:tc>
          <w:tcPr>
            <w:tcW w:w="1163" w:type="dxa"/>
          </w:tcPr>
          <w:p w14:paraId="33918898" w14:textId="77777777" w:rsidR="00857796" w:rsidRDefault="00857796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F978D9" w14:paraId="4559E6B7" w14:textId="77777777" w:rsidTr="00D801AC">
        <w:tc>
          <w:tcPr>
            <w:tcW w:w="7762" w:type="dxa"/>
          </w:tcPr>
          <w:p w14:paraId="3203CE4A" w14:textId="19381FF9" w:rsidR="00F978D9" w:rsidRDefault="00857796" w:rsidP="00857796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857796">
              <w:rPr>
                <w:rFonts w:ascii="Times New Roman" w:hAnsi="Times New Roman"/>
                <w:b w:val="0"/>
                <w:sz w:val="24"/>
                <w:u w:val="none"/>
              </w:rPr>
              <w:t>rocedura negoziata senza pubblicazione del bando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ai sensi dell’Art. 7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>6</w:t>
            </w:r>
            <w:r w:rsidRPr="008B56F8">
              <w:rPr>
                <w:rFonts w:ascii="Times New Roman" w:hAnsi="Times New Roman"/>
                <w:b w:val="0"/>
                <w:color w:val="000000" w:themeColor="text1"/>
                <w:sz w:val="24"/>
                <w:u w:val="none"/>
              </w:rPr>
              <w:t xml:space="preserve"> del d.lgs. n. 36/2023</w:t>
            </w:r>
          </w:p>
        </w:tc>
        <w:tc>
          <w:tcPr>
            <w:tcW w:w="1163" w:type="dxa"/>
          </w:tcPr>
          <w:p w14:paraId="570DBEB4" w14:textId="77777777" w:rsidR="00F978D9" w:rsidRDefault="00F978D9" w:rsidP="00481AB8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</w:tbl>
    <w:p w14:paraId="1E726BC2" w14:textId="77777777" w:rsidR="00F978D9" w:rsidRDefault="00F978D9" w:rsidP="00525B17">
      <w:pPr>
        <w:pStyle w:val="Titolo"/>
        <w:ind w:left="426" w:right="-1"/>
        <w:jc w:val="both"/>
        <w:rPr>
          <w:rFonts w:ascii="Times New Roman" w:hAnsi="Times New Roman"/>
          <w:b w:val="0"/>
          <w:sz w:val="24"/>
          <w:u w:val="none"/>
        </w:rPr>
      </w:pPr>
    </w:p>
    <w:p w14:paraId="1185928E" w14:textId="2FF107BB" w:rsidR="001E3495" w:rsidRPr="00847147" w:rsidRDefault="006F057B" w:rsidP="008B56F8">
      <w:pPr>
        <w:pStyle w:val="Paragrafoelenco"/>
        <w:numPr>
          <w:ilvl w:val="0"/>
          <w:numId w:val="43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E3495" w:rsidRPr="00847147">
        <w:rPr>
          <w:b/>
          <w:sz w:val="24"/>
          <w:szCs w:val="24"/>
        </w:rPr>
        <w:t>ndicazione</w:t>
      </w:r>
      <w:r w:rsidR="00546A8A" w:rsidRPr="00847147">
        <w:rPr>
          <w:b/>
          <w:sz w:val="24"/>
          <w:szCs w:val="24"/>
        </w:rPr>
        <w:t xml:space="preserve"> del criterio di aggiudicazione</w:t>
      </w:r>
      <w:r w:rsidR="004354DD">
        <w:rPr>
          <w:b/>
          <w:sz w:val="24"/>
          <w:szCs w:val="24"/>
        </w:rPr>
        <w:t>.</w:t>
      </w:r>
      <w:r w:rsidR="000640F7">
        <w:rPr>
          <w:b/>
          <w:sz w:val="24"/>
          <w:szCs w:val="24"/>
        </w:rPr>
        <w:t xml:space="preserve"> </w:t>
      </w:r>
      <w:r w:rsidR="000640F7" w:rsidRPr="00481AB8">
        <w:rPr>
          <w:bCs/>
          <w:i/>
          <w:iCs/>
          <w:color w:val="FF0000"/>
          <w:sz w:val="24"/>
          <w:szCs w:val="24"/>
        </w:rPr>
        <w:t>(</w:t>
      </w:r>
      <w:r w:rsidR="000640F7">
        <w:rPr>
          <w:bCs/>
          <w:i/>
          <w:iCs/>
          <w:color w:val="FF0000"/>
          <w:sz w:val="24"/>
          <w:szCs w:val="24"/>
        </w:rPr>
        <w:t>C</w:t>
      </w:r>
      <w:r w:rsidR="000640F7" w:rsidRPr="00481AB8">
        <w:rPr>
          <w:bCs/>
          <w:i/>
          <w:iCs/>
          <w:color w:val="FF0000"/>
          <w:sz w:val="24"/>
          <w:szCs w:val="24"/>
        </w:rPr>
        <w:t xml:space="preserve">ontestualizzare barrando nella tabella che segue </w:t>
      </w:r>
      <w:r w:rsidR="007B0975">
        <w:rPr>
          <w:bCs/>
          <w:i/>
          <w:iCs/>
          <w:color w:val="FF0000"/>
          <w:sz w:val="24"/>
          <w:szCs w:val="24"/>
        </w:rPr>
        <w:t>il criterio</w:t>
      </w:r>
      <w:r w:rsidR="000640F7" w:rsidRPr="00481AB8">
        <w:rPr>
          <w:bCs/>
          <w:i/>
          <w:iCs/>
          <w:color w:val="FF0000"/>
          <w:sz w:val="24"/>
          <w:szCs w:val="24"/>
        </w:rPr>
        <w:t xml:space="preserve"> </w:t>
      </w:r>
      <w:r w:rsidR="00685B41">
        <w:rPr>
          <w:bCs/>
          <w:i/>
          <w:iCs/>
          <w:color w:val="FF0000"/>
          <w:sz w:val="24"/>
          <w:szCs w:val="24"/>
        </w:rPr>
        <w:t>di aggiudicazione</w:t>
      </w:r>
      <w:r w:rsidR="007B0975">
        <w:rPr>
          <w:bCs/>
          <w:i/>
          <w:iCs/>
          <w:color w:val="FF0000"/>
          <w:sz w:val="24"/>
          <w:szCs w:val="24"/>
        </w:rPr>
        <w:t xml:space="preserve"> </w:t>
      </w:r>
      <w:r w:rsidR="007B0975">
        <w:rPr>
          <w:bCs/>
          <w:i/>
          <w:iCs/>
          <w:color w:val="FF0000"/>
          <w:sz w:val="24"/>
          <w:szCs w:val="24"/>
        </w:rPr>
        <w:t>in coerenza con l’</w:t>
      </w:r>
      <w:r w:rsidR="007B0975" w:rsidRPr="007B0975">
        <w:rPr>
          <w:bCs/>
          <w:i/>
          <w:iCs/>
          <w:color w:val="FF0000"/>
          <w:sz w:val="24"/>
          <w:szCs w:val="24"/>
        </w:rPr>
        <w:t>importo stimato</w:t>
      </w:r>
      <w:r w:rsidR="007B0975">
        <w:rPr>
          <w:bCs/>
          <w:i/>
          <w:iCs/>
          <w:color w:val="FF0000"/>
          <w:sz w:val="24"/>
          <w:szCs w:val="24"/>
        </w:rPr>
        <w:t xml:space="preserve"> dell’appalto</w:t>
      </w:r>
      <w:r w:rsidR="007B0975">
        <w:rPr>
          <w:bCs/>
          <w:i/>
          <w:iCs/>
          <w:color w:val="FF0000"/>
          <w:sz w:val="24"/>
          <w:szCs w:val="24"/>
        </w:rPr>
        <w:t xml:space="preserve"> e con </w:t>
      </w:r>
      <w:r w:rsidR="007B0975" w:rsidRPr="007B0975">
        <w:rPr>
          <w:bCs/>
          <w:i/>
          <w:iCs/>
          <w:color w:val="FF0000"/>
          <w:sz w:val="24"/>
          <w:szCs w:val="24"/>
        </w:rPr>
        <w:t>la procedura di scelta del contraente</w:t>
      </w:r>
      <w:r w:rsidR="00D739E7">
        <w:rPr>
          <w:bCs/>
          <w:i/>
          <w:iCs/>
          <w:color w:val="FF0000"/>
          <w:sz w:val="24"/>
          <w:szCs w:val="24"/>
        </w:rPr>
        <w:t xml:space="preserve"> prevista</w:t>
      </w:r>
      <w:r w:rsidR="000640F7" w:rsidRPr="00481AB8">
        <w:rPr>
          <w:bCs/>
          <w:i/>
          <w:iCs/>
          <w:color w:val="FF0000"/>
          <w:sz w:val="24"/>
          <w:szCs w:val="24"/>
        </w:rPr>
        <w:t>)</w:t>
      </w:r>
    </w:p>
    <w:p w14:paraId="729AAFB9" w14:textId="0560F473" w:rsidR="000640F7" w:rsidRDefault="007B0975" w:rsidP="007B0975">
      <w:pPr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selezione delle offerte </w:t>
      </w:r>
      <w:r>
        <w:rPr>
          <w:sz w:val="24"/>
          <w:szCs w:val="24"/>
        </w:rPr>
        <w:t>per l’</w:t>
      </w:r>
      <w:r>
        <w:rPr>
          <w:sz w:val="24"/>
          <w:szCs w:val="24"/>
        </w:rPr>
        <w:t>aggiudicazione</w:t>
      </w:r>
      <w:r>
        <w:rPr>
          <w:sz w:val="24"/>
          <w:szCs w:val="24"/>
        </w:rPr>
        <w:t xml:space="preserve"> dell’intervento</w:t>
      </w:r>
      <w:r w:rsidRPr="00A05284">
        <w:rPr>
          <w:sz w:val="24"/>
          <w:szCs w:val="24"/>
        </w:rPr>
        <w:t xml:space="preserve"> </w:t>
      </w:r>
      <w:r w:rsidR="000640F7" w:rsidRPr="00A05284">
        <w:rPr>
          <w:sz w:val="24"/>
          <w:szCs w:val="24"/>
        </w:rPr>
        <w:t>sarà</w:t>
      </w:r>
      <w:r w:rsidR="000640F7">
        <w:rPr>
          <w:sz w:val="24"/>
          <w:szCs w:val="24"/>
        </w:rPr>
        <w:t xml:space="preserve"> </w:t>
      </w:r>
      <w:r>
        <w:rPr>
          <w:sz w:val="24"/>
          <w:szCs w:val="24"/>
        </w:rPr>
        <w:t>effettuata secondo il criterio di seguito selezionato:</w:t>
      </w:r>
    </w:p>
    <w:tbl>
      <w:tblPr>
        <w:tblStyle w:val="Grigliatabella"/>
        <w:tblW w:w="8925" w:type="dxa"/>
        <w:tblInd w:w="426" w:type="dxa"/>
        <w:tblLook w:val="04A0" w:firstRow="1" w:lastRow="0" w:firstColumn="1" w:lastColumn="0" w:noHBand="0" w:noVBand="1"/>
      </w:tblPr>
      <w:tblGrid>
        <w:gridCol w:w="7762"/>
        <w:gridCol w:w="1163"/>
      </w:tblGrid>
      <w:tr w:rsidR="007B0975" w14:paraId="38E4C86A" w14:textId="77777777" w:rsidTr="0096775C">
        <w:tc>
          <w:tcPr>
            <w:tcW w:w="7762" w:type="dxa"/>
          </w:tcPr>
          <w:p w14:paraId="5E2FF7D2" w14:textId="4B6F7691" w:rsidR="007B0975" w:rsidRDefault="007B0975" w:rsidP="007B0975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P</w:t>
            </w:r>
            <w:r w:rsidRPr="007B0975">
              <w:rPr>
                <w:rFonts w:ascii="Times New Roman" w:hAnsi="Times New Roman"/>
                <w:b w:val="0"/>
                <w:sz w:val="24"/>
                <w:u w:val="none"/>
              </w:rPr>
              <w:t>rezzo più basso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,</w:t>
            </w:r>
            <w:r w:rsidRPr="007B0975">
              <w:rPr>
                <w:rFonts w:ascii="Times New Roman" w:hAnsi="Times New Roman"/>
                <w:b w:val="0"/>
                <w:sz w:val="24"/>
                <w:u w:val="none"/>
              </w:rPr>
              <w:t xml:space="preserve"> ai sensi dell’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A</w:t>
            </w:r>
            <w:r w:rsidRPr="007B0975">
              <w:rPr>
                <w:rFonts w:ascii="Times New Roman" w:hAnsi="Times New Roman"/>
                <w:b w:val="0"/>
                <w:sz w:val="24"/>
                <w:u w:val="none"/>
              </w:rPr>
              <w:t>rt. 50, comma 4</w:t>
            </w:r>
            <w:r w:rsidR="00D739E7">
              <w:rPr>
                <w:rFonts w:ascii="Times New Roman" w:hAnsi="Times New Roman"/>
                <w:b w:val="0"/>
                <w:sz w:val="24"/>
                <w:u w:val="none"/>
              </w:rPr>
              <w:t>,</w:t>
            </w:r>
            <w:r w:rsidRPr="007B0975">
              <w:rPr>
                <w:rFonts w:ascii="Times New Roman" w:hAnsi="Times New Roman"/>
                <w:b w:val="0"/>
                <w:sz w:val="24"/>
                <w:u w:val="none"/>
              </w:rPr>
              <w:t xml:space="preserve"> del </w:t>
            </w:r>
            <w:r w:rsidR="00685B41">
              <w:rPr>
                <w:rFonts w:ascii="Times New Roman" w:hAnsi="Times New Roman"/>
                <w:b w:val="0"/>
                <w:sz w:val="24"/>
                <w:u w:val="none"/>
              </w:rPr>
              <w:t>d.l</w:t>
            </w:r>
            <w:r w:rsidRPr="007B0975">
              <w:rPr>
                <w:rFonts w:ascii="Times New Roman" w:hAnsi="Times New Roman"/>
                <w:b w:val="0"/>
                <w:sz w:val="24"/>
                <w:u w:val="none"/>
              </w:rPr>
              <w:t>gs. n. 36/2023</w:t>
            </w:r>
          </w:p>
        </w:tc>
        <w:tc>
          <w:tcPr>
            <w:tcW w:w="1163" w:type="dxa"/>
          </w:tcPr>
          <w:p w14:paraId="71432B65" w14:textId="77777777" w:rsidR="007B0975" w:rsidRDefault="007B0975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7B0975" w14:paraId="315B027F" w14:textId="77777777" w:rsidTr="0096775C">
        <w:tc>
          <w:tcPr>
            <w:tcW w:w="7762" w:type="dxa"/>
          </w:tcPr>
          <w:p w14:paraId="3BE954C3" w14:textId="74C8D56C" w:rsidR="007B0975" w:rsidRDefault="007B0975" w:rsidP="00685B41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u w:val="none"/>
              </w:rPr>
              <w:t>O</w:t>
            </w:r>
            <w:r w:rsidRPr="007B0975">
              <w:rPr>
                <w:rFonts w:ascii="Times New Roman" w:hAnsi="Times New Roman"/>
                <w:b w:val="0"/>
                <w:bCs/>
                <w:sz w:val="24"/>
                <w:u w:val="none"/>
              </w:rPr>
              <w:t>fferta economicamente più vantaggiosa individuata sulla base del miglior rapporto qualità/prezzo, ai sensi dell’</w:t>
            </w:r>
            <w:r w:rsidR="00D739E7">
              <w:rPr>
                <w:rFonts w:ascii="Times New Roman" w:hAnsi="Times New Roman"/>
                <w:b w:val="0"/>
                <w:bCs/>
                <w:sz w:val="24"/>
                <w:u w:val="none"/>
              </w:rPr>
              <w:t>A</w:t>
            </w:r>
            <w:r w:rsidRPr="007B0975">
              <w:rPr>
                <w:rFonts w:ascii="Times New Roman" w:hAnsi="Times New Roman"/>
                <w:b w:val="0"/>
                <w:bCs/>
                <w:sz w:val="24"/>
                <w:u w:val="none"/>
              </w:rPr>
              <w:t xml:space="preserve">rt. 108, comma 1, del </w:t>
            </w:r>
            <w:r w:rsidR="00685B41">
              <w:rPr>
                <w:rFonts w:ascii="Times New Roman" w:hAnsi="Times New Roman"/>
                <w:b w:val="0"/>
                <w:bCs/>
                <w:sz w:val="24"/>
                <w:u w:val="none"/>
              </w:rPr>
              <w:t>d.l</w:t>
            </w:r>
            <w:r w:rsidRPr="007B0975">
              <w:rPr>
                <w:rFonts w:ascii="Times New Roman" w:hAnsi="Times New Roman"/>
                <w:b w:val="0"/>
                <w:bCs/>
                <w:sz w:val="24"/>
                <w:u w:val="none"/>
              </w:rPr>
              <w:t>gs. n. 36/2023</w:t>
            </w:r>
          </w:p>
        </w:tc>
        <w:tc>
          <w:tcPr>
            <w:tcW w:w="1163" w:type="dxa"/>
          </w:tcPr>
          <w:p w14:paraId="016596E8" w14:textId="77777777" w:rsidR="007B0975" w:rsidRDefault="007B0975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</w:tbl>
    <w:p w14:paraId="0B7B8F2B" w14:textId="77777777" w:rsidR="007B0975" w:rsidRDefault="007B0975" w:rsidP="007B0975">
      <w:pPr>
        <w:pStyle w:val="Titolo"/>
        <w:ind w:left="426" w:right="-1"/>
        <w:jc w:val="both"/>
        <w:rPr>
          <w:rFonts w:ascii="Times New Roman" w:hAnsi="Times New Roman"/>
          <w:b w:val="0"/>
          <w:sz w:val="24"/>
          <w:u w:val="none"/>
        </w:rPr>
      </w:pPr>
    </w:p>
    <w:p w14:paraId="50BFEC8D" w14:textId="4629B0E5" w:rsidR="001E3495" w:rsidRPr="00744E4B" w:rsidRDefault="006F057B" w:rsidP="008B56F8">
      <w:pPr>
        <w:pStyle w:val="Paragrafoelenco"/>
        <w:numPr>
          <w:ilvl w:val="0"/>
          <w:numId w:val="43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3495" w:rsidRPr="007E61A8">
        <w:rPr>
          <w:b/>
          <w:sz w:val="24"/>
          <w:szCs w:val="24"/>
        </w:rPr>
        <w:t>ipologia di contratto individuata per la realizzazione dell’intervento</w:t>
      </w:r>
      <w:r w:rsidR="004354DD">
        <w:rPr>
          <w:b/>
          <w:sz w:val="24"/>
          <w:szCs w:val="24"/>
        </w:rPr>
        <w:t>.</w:t>
      </w:r>
      <w:r w:rsidR="00154A5B">
        <w:rPr>
          <w:b/>
          <w:sz w:val="24"/>
          <w:szCs w:val="24"/>
        </w:rPr>
        <w:t xml:space="preserve"> </w:t>
      </w:r>
      <w:r w:rsidR="00154A5B" w:rsidRPr="00481AB8">
        <w:rPr>
          <w:bCs/>
          <w:i/>
          <w:iCs/>
          <w:color w:val="FF0000"/>
          <w:sz w:val="24"/>
          <w:szCs w:val="24"/>
        </w:rPr>
        <w:t>(</w:t>
      </w:r>
      <w:r w:rsidR="00154A5B">
        <w:rPr>
          <w:bCs/>
          <w:i/>
          <w:iCs/>
          <w:color w:val="FF0000"/>
          <w:sz w:val="24"/>
          <w:szCs w:val="24"/>
        </w:rPr>
        <w:t>C</w:t>
      </w:r>
      <w:r w:rsidR="00154A5B" w:rsidRPr="00481AB8">
        <w:rPr>
          <w:bCs/>
          <w:i/>
          <w:iCs/>
          <w:color w:val="FF0000"/>
          <w:sz w:val="24"/>
          <w:szCs w:val="24"/>
        </w:rPr>
        <w:t xml:space="preserve">ontestualizzare barrando nella tabella che segue </w:t>
      </w:r>
      <w:r w:rsidR="00154A5B">
        <w:rPr>
          <w:bCs/>
          <w:i/>
          <w:iCs/>
          <w:color w:val="FF0000"/>
          <w:sz w:val="24"/>
          <w:szCs w:val="24"/>
        </w:rPr>
        <w:t>la modalità</w:t>
      </w:r>
      <w:r w:rsidR="00154A5B" w:rsidRPr="00481AB8">
        <w:rPr>
          <w:bCs/>
          <w:i/>
          <w:iCs/>
          <w:color w:val="FF0000"/>
          <w:sz w:val="24"/>
          <w:szCs w:val="24"/>
        </w:rPr>
        <w:t xml:space="preserve"> </w:t>
      </w:r>
      <w:r w:rsidR="00685B41">
        <w:rPr>
          <w:bCs/>
          <w:i/>
          <w:iCs/>
          <w:color w:val="FF0000"/>
          <w:sz w:val="24"/>
          <w:szCs w:val="24"/>
        </w:rPr>
        <w:t>di stipula del contratto</w:t>
      </w:r>
      <w:r w:rsidR="00154A5B">
        <w:rPr>
          <w:bCs/>
          <w:i/>
          <w:iCs/>
          <w:color w:val="FF0000"/>
          <w:sz w:val="24"/>
          <w:szCs w:val="24"/>
        </w:rPr>
        <w:t xml:space="preserve"> in coerenza con </w:t>
      </w:r>
      <w:r w:rsidR="00154A5B" w:rsidRPr="007B0975">
        <w:rPr>
          <w:bCs/>
          <w:i/>
          <w:iCs/>
          <w:color w:val="FF0000"/>
          <w:sz w:val="24"/>
          <w:szCs w:val="24"/>
        </w:rPr>
        <w:t>la procedura di scelta del contraente</w:t>
      </w:r>
      <w:r w:rsidR="00154A5B">
        <w:rPr>
          <w:bCs/>
          <w:i/>
          <w:iCs/>
          <w:color w:val="FF0000"/>
          <w:sz w:val="24"/>
          <w:szCs w:val="24"/>
        </w:rPr>
        <w:t xml:space="preserve"> prevista</w:t>
      </w:r>
      <w:r w:rsidR="00154A5B" w:rsidRPr="00481AB8">
        <w:rPr>
          <w:bCs/>
          <w:i/>
          <w:iCs/>
          <w:color w:val="FF0000"/>
          <w:sz w:val="24"/>
          <w:szCs w:val="24"/>
        </w:rPr>
        <w:t>)</w:t>
      </w:r>
      <w:commentRangeStart w:id="4"/>
    </w:p>
    <w:p w14:paraId="02E315F1" w14:textId="3BD50BFC" w:rsidR="006A3AEC" w:rsidRDefault="009041EC" w:rsidP="006A3AEC">
      <w:pPr>
        <w:spacing w:after="120"/>
        <w:ind w:left="425"/>
        <w:jc w:val="both"/>
        <w:rPr>
          <w:sz w:val="24"/>
          <w:szCs w:val="24"/>
        </w:rPr>
      </w:pPr>
      <w:r w:rsidRPr="004143BD">
        <w:rPr>
          <w:sz w:val="24"/>
        </w:rPr>
        <w:t>L’intervento</w:t>
      </w:r>
      <w:r>
        <w:rPr>
          <w:sz w:val="24"/>
        </w:rPr>
        <w:t xml:space="preserve">, avente ad oggetto </w:t>
      </w:r>
      <w:r w:rsidR="00A66265" w:rsidRPr="00A66265">
        <w:rPr>
          <w:sz w:val="24"/>
          <w:highlight w:val="yellow"/>
        </w:rPr>
        <w:t>_________________________</w:t>
      </w:r>
      <w:r w:rsidR="00A66265">
        <w:rPr>
          <w:sz w:val="24"/>
        </w:rPr>
        <w:t xml:space="preserve"> </w:t>
      </w:r>
      <w:r w:rsidR="00A66265" w:rsidRPr="00A66265">
        <w:rPr>
          <w:color w:val="FF0000"/>
          <w:sz w:val="24"/>
        </w:rPr>
        <w:t>(</w:t>
      </w:r>
      <w:r w:rsidRPr="00A66265">
        <w:rPr>
          <w:color w:val="FF0000"/>
          <w:sz w:val="24"/>
        </w:rPr>
        <w:t>la sola esecuzione dei lavori</w:t>
      </w:r>
      <w:r w:rsidR="00A66265" w:rsidRPr="00A66265">
        <w:rPr>
          <w:color w:val="FF0000"/>
          <w:sz w:val="24"/>
        </w:rPr>
        <w:t xml:space="preserve"> -</w:t>
      </w:r>
      <w:r w:rsidR="00A66265" w:rsidRPr="00A66265">
        <w:rPr>
          <w:i/>
          <w:iCs/>
          <w:color w:val="FF0000"/>
          <w:sz w:val="24"/>
        </w:rPr>
        <w:t xml:space="preserve"> </w:t>
      </w:r>
      <w:r w:rsidR="00771D03" w:rsidRPr="00A66265">
        <w:rPr>
          <w:i/>
          <w:iCs/>
          <w:color w:val="FF0000"/>
          <w:sz w:val="24"/>
        </w:rPr>
        <w:t>oppure</w:t>
      </w:r>
      <w:r w:rsidR="00154A5B" w:rsidRPr="00A66265">
        <w:rPr>
          <w:i/>
          <w:iCs/>
          <w:color w:val="FF0000"/>
          <w:sz w:val="24"/>
        </w:rPr>
        <w:t xml:space="preserve">, </w:t>
      </w:r>
      <w:r w:rsidR="00154A5B" w:rsidRPr="00A66265">
        <w:rPr>
          <w:i/>
          <w:iCs/>
          <w:color w:val="FF0000"/>
          <w:sz w:val="24"/>
        </w:rPr>
        <w:t>in caso di appalto integrato</w:t>
      </w:r>
      <w:r w:rsidR="00771D03" w:rsidRPr="00A66265">
        <w:rPr>
          <w:i/>
          <w:iCs/>
          <w:color w:val="FF0000"/>
          <w:sz w:val="24"/>
        </w:rPr>
        <w:t xml:space="preserve"> </w:t>
      </w:r>
      <w:r w:rsidR="00A66265" w:rsidRPr="00A66265">
        <w:rPr>
          <w:i/>
          <w:iCs/>
          <w:color w:val="FF0000"/>
          <w:sz w:val="24"/>
        </w:rPr>
        <w:t xml:space="preserve">- </w:t>
      </w:r>
      <w:r w:rsidR="00771D03" w:rsidRPr="00A66265">
        <w:rPr>
          <w:color w:val="FF0000"/>
          <w:sz w:val="24"/>
        </w:rPr>
        <w:t>il progetto esecutivo e l’esecuzione dei lavori</w:t>
      </w:r>
      <w:r w:rsidR="00A66265" w:rsidRPr="00A66265">
        <w:rPr>
          <w:color w:val="FF0000"/>
          <w:sz w:val="24"/>
        </w:rPr>
        <w:t>)</w:t>
      </w:r>
      <w:r w:rsidR="00154A5B" w:rsidRPr="00154A5B">
        <w:rPr>
          <w:sz w:val="24"/>
        </w:rPr>
        <w:t>,</w:t>
      </w:r>
      <w:r w:rsidR="00771D03" w:rsidRPr="00154A5B">
        <w:rPr>
          <w:iCs/>
          <w:sz w:val="24"/>
        </w:rPr>
        <w:t xml:space="preserve"> </w:t>
      </w:r>
      <w:r w:rsidR="00154A5B" w:rsidRPr="00154A5B">
        <w:rPr>
          <w:sz w:val="24"/>
        </w:rPr>
        <w:t xml:space="preserve">sarà </w:t>
      </w:r>
      <w:r w:rsidR="00154A5B" w:rsidRPr="004143BD">
        <w:rPr>
          <w:sz w:val="24"/>
        </w:rPr>
        <w:t>realizzato a mezzo</w:t>
      </w:r>
      <w:r w:rsidR="00154A5B">
        <w:rPr>
          <w:sz w:val="24"/>
        </w:rPr>
        <w:t xml:space="preserve"> di contratto </w:t>
      </w:r>
      <w:r w:rsidR="00154A5B" w:rsidRPr="00154A5B">
        <w:rPr>
          <w:sz w:val="24"/>
        </w:rPr>
        <w:t>stipulato</w:t>
      </w:r>
      <w:r w:rsidR="00154A5B">
        <w:rPr>
          <w:sz w:val="24"/>
        </w:rPr>
        <w:t>,</w:t>
      </w:r>
      <w:r w:rsidR="00154A5B" w:rsidRPr="00154A5B">
        <w:rPr>
          <w:sz w:val="24"/>
        </w:rPr>
        <w:t xml:space="preserve"> </w:t>
      </w:r>
      <w:r w:rsidR="00154A5B">
        <w:rPr>
          <w:sz w:val="24"/>
        </w:rPr>
        <w:t>ai sensi</w:t>
      </w:r>
      <w:r w:rsidR="00154A5B" w:rsidRPr="008442A2">
        <w:rPr>
          <w:sz w:val="24"/>
        </w:rPr>
        <w:t xml:space="preserve"> </w:t>
      </w:r>
      <w:r w:rsidR="00154A5B">
        <w:rPr>
          <w:sz w:val="24"/>
        </w:rPr>
        <w:t>de</w:t>
      </w:r>
      <w:r w:rsidR="00154A5B" w:rsidRPr="008442A2">
        <w:rPr>
          <w:sz w:val="24"/>
        </w:rPr>
        <w:t>ll’</w:t>
      </w:r>
      <w:r w:rsidR="00685B41">
        <w:rPr>
          <w:sz w:val="24"/>
        </w:rPr>
        <w:t>A</w:t>
      </w:r>
      <w:r w:rsidR="00154A5B" w:rsidRPr="008442A2">
        <w:rPr>
          <w:sz w:val="24"/>
        </w:rPr>
        <w:t>rt. 18,</w:t>
      </w:r>
      <w:r w:rsidR="00154A5B" w:rsidRPr="009041EC">
        <w:rPr>
          <w:sz w:val="24"/>
        </w:rPr>
        <w:t xml:space="preserve"> comma 1, del </w:t>
      </w:r>
      <w:r w:rsidR="00154A5B">
        <w:rPr>
          <w:sz w:val="24"/>
        </w:rPr>
        <w:t>d</w:t>
      </w:r>
      <w:r w:rsidR="00154A5B" w:rsidRPr="009041EC">
        <w:rPr>
          <w:sz w:val="24"/>
        </w:rPr>
        <w:t>.</w:t>
      </w:r>
      <w:r w:rsidR="00154A5B">
        <w:rPr>
          <w:sz w:val="24"/>
        </w:rPr>
        <w:t>l</w:t>
      </w:r>
      <w:r w:rsidR="00154A5B" w:rsidRPr="009041EC">
        <w:rPr>
          <w:sz w:val="24"/>
        </w:rPr>
        <w:t>gs. n. 36/2023</w:t>
      </w:r>
      <w:r w:rsidR="00154A5B">
        <w:rPr>
          <w:sz w:val="24"/>
        </w:rPr>
        <w:t xml:space="preserve">, </w:t>
      </w:r>
      <w:r w:rsidR="00154A5B" w:rsidRPr="00154A5B">
        <w:rPr>
          <w:sz w:val="24"/>
        </w:rPr>
        <w:t xml:space="preserve">con la modalità </w:t>
      </w:r>
      <w:r w:rsidR="00154A5B">
        <w:rPr>
          <w:sz w:val="24"/>
          <w:szCs w:val="24"/>
        </w:rPr>
        <w:t>di seguito selezionata:</w:t>
      </w:r>
    </w:p>
    <w:tbl>
      <w:tblPr>
        <w:tblStyle w:val="Grigliatabella"/>
        <w:tblW w:w="8925" w:type="dxa"/>
        <w:tblInd w:w="426" w:type="dxa"/>
        <w:tblLook w:val="04A0" w:firstRow="1" w:lastRow="0" w:firstColumn="1" w:lastColumn="0" w:noHBand="0" w:noVBand="1"/>
      </w:tblPr>
      <w:tblGrid>
        <w:gridCol w:w="7762"/>
        <w:gridCol w:w="1163"/>
      </w:tblGrid>
      <w:tr w:rsidR="006A3AEC" w14:paraId="6E27AFFC" w14:textId="77777777" w:rsidTr="0096775C">
        <w:tc>
          <w:tcPr>
            <w:tcW w:w="7762" w:type="dxa"/>
          </w:tcPr>
          <w:p w14:paraId="1BF1535C" w14:textId="7C6B3B80" w:rsidR="006A3AEC" w:rsidRDefault="006A3AEC" w:rsidP="006A3AEC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M</w:t>
            </w:r>
            <w:r w:rsidRPr="006A3AEC">
              <w:rPr>
                <w:rFonts w:ascii="Times New Roman" w:hAnsi="Times New Roman"/>
                <w:b w:val="0"/>
                <w:sz w:val="24"/>
                <w:u w:val="none"/>
              </w:rPr>
              <w:t>ediante corrispondenza secondo l’uso commerciale</w:t>
            </w:r>
          </w:p>
        </w:tc>
        <w:tc>
          <w:tcPr>
            <w:tcW w:w="1163" w:type="dxa"/>
          </w:tcPr>
          <w:p w14:paraId="1417BFD9" w14:textId="77777777" w:rsidR="006A3AEC" w:rsidRDefault="006A3AEC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A3AEC" w14:paraId="1CDB941A" w14:textId="77777777" w:rsidTr="0096775C">
        <w:tc>
          <w:tcPr>
            <w:tcW w:w="7762" w:type="dxa"/>
          </w:tcPr>
          <w:p w14:paraId="5CCD61C4" w14:textId="1B8C9E3A" w:rsidR="006A3AEC" w:rsidRDefault="006A3AEC" w:rsidP="006A3AEC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M</w:t>
            </w:r>
            <w:r w:rsidRPr="006A3AEC">
              <w:rPr>
                <w:rFonts w:ascii="Times New Roman" w:hAnsi="Times New Roman"/>
                <w:b w:val="0"/>
                <w:sz w:val="24"/>
                <w:u w:val="none"/>
              </w:rPr>
              <w:t>ediante scrittura privata</w:t>
            </w:r>
          </w:p>
        </w:tc>
        <w:tc>
          <w:tcPr>
            <w:tcW w:w="1163" w:type="dxa"/>
          </w:tcPr>
          <w:p w14:paraId="4E2C8448" w14:textId="77777777" w:rsidR="006A3AEC" w:rsidRDefault="006A3AEC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6A3AEC" w14:paraId="04E3210A" w14:textId="77777777" w:rsidTr="0096775C">
        <w:tc>
          <w:tcPr>
            <w:tcW w:w="7762" w:type="dxa"/>
          </w:tcPr>
          <w:p w14:paraId="2ECD6A09" w14:textId="0A4FA78F" w:rsidR="006A3AEC" w:rsidRDefault="006A3AEC" w:rsidP="00154A5B">
            <w:pPr>
              <w:pStyle w:val="Titolo"/>
              <w:ind w:right="-1"/>
              <w:jc w:val="both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>I</w:t>
            </w:r>
            <w:r w:rsidRPr="006A3AEC">
              <w:rPr>
                <w:rFonts w:ascii="Times New Roman" w:hAnsi="Times New Roman"/>
                <w:b w:val="0"/>
                <w:sz w:val="24"/>
                <w:u w:val="none"/>
              </w:rPr>
              <w:t>n forma pubblica amministrativa</w:t>
            </w:r>
          </w:p>
        </w:tc>
        <w:tc>
          <w:tcPr>
            <w:tcW w:w="1163" w:type="dxa"/>
          </w:tcPr>
          <w:p w14:paraId="1969A4C7" w14:textId="77777777" w:rsidR="006A3AEC" w:rsidRDefault="006A3AEC" w:rsidP="0096775C">
            <w:pPr>
              <w:pStyle w:val="Titolo"/>
              <w:ind w:right="-1"/>
              <w:rPr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</w:tbl>
    <w:p w14:paraId="492BE895" w14:textId="145B6915" w:rsidR="009041EC" w:rsidRDefault="009041EC" w:rsidP="00154A5B">
      <w:pPr>
        <w:spacing w:before="120" w:after="120"/>
        <w:ind w:left="425"/>
        <w:jc w:val="both"/>
        <w:rPr>
          <w:sz w:val="24"/>
        </w:rPr>
      </w:pPr>
      <w:r>
        <w:rPr>
          <w:sz w:val="24"/>
        </w:rPr>
        <w:t xml:space="preserve">Il </w:t>
      </w:r>
      <w:r w:rsidRPr="007250BB">
        <w:rPr>
          <w:sz w:val="24"/>
        </w:rPr>
        <w:t>corrispettivo contrattuale</w:t>
      </w:r>
      <w:r>
        <w:rPr>
          <w:sz w:val="24"/>
        </w:rPr>
        <w:t xml:space="preserve"> per l’esecuzione dei lavori sarà determinato</w:t>
      </w:r>
      <w:r w:rsidR="00380C23">
        <w:rPr>
          <w:sz w:val="24"/>
        </w:rPr>
        <w:t>,</w:t>
      </w:r>
      <w:r>
        <w:rPr>
          <w:sz w:val="24"/>
        </w:rPr>
        <w:t xml:space="preserve"> ai sensi </w:t>
      </w:r>
      <w:r w:rsidR="00771D03">
        <w:rPr>
          <w:sz w:val="24"/>
        </w:rPr>
        <w:t xml:space="preserve">dell’Art. 5, comma 1, lettera </w:t>
      </w:r>
      <w:r w:rsidR="005C4112">
        <w:rPr>
          <w:sz w:val="24"/>
        </w:rPr>
        <w:t xml:space="preserve">a), </w:t>
      </w:r>
      <w:r w:rsidRPr="009041EC">
        <w:rPr>
          <w:sz w:val="24"/>
        </w:rPr>
        <w:t xml:space="preserve">dell’Allegato I.7 del </w:t>
      </w:r>
      <w:r w:rsidR="00874ADD">
        <w:rPr>
          <w:sz w:val="24"/>
        </w:rPr>
        <w:t>d</w:t>
      </w:r>
      <w:r w:rsidRPr="009041EC">
        <w:rPr>
          <w:sz w:val="24"/>
        </w:rPr>
        <w:t>.lgs. 36/2023</w:t>
      </w:r>
      <w:r w:rsidR="005C4112">
        <w:rPr>
          <w:sz w:val="24"/>
        </w:rPr>
        <w:t>, con le seguenti modalità</w:t>
      </w:r>
      <w:r w:rsidRPr="009041EC">
        <w:rPr>
          <w:sz w:val="24"/>
        </w:rPr>
        <w:t>:</w:t>
      </w:r>
    </w:p>
    <w:tbl>
      <w:tblPr>
        <w:tblW w:w="9046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8647"/>
      </w:tblGrid>
      <w:tr w:rsidR="009041EC" w14:paraId="712003CD" w14:textId="77777777" w:rsidTr="00744E4B">
        <w:trPr>
          <w:trHeight w:hRule="exact" w:val="397"/>
        </w:trPr>
        <w:tc>
          <w:tcPr>
            <w:tcW w:w="399" w:type="dxa"/>
            <w:shd w:val="clear" w:color="auto" w:fill="auto"/>
            <w:vAlign w:val="center"/>
          </w:tcPr>
          <w:p w14:paraId="26DE2BF5" w14:textId="77777777" w:rsidR="009041EC" w:rsidRPr="008D45E4" w:rsidRDefault="009041EC" w:rsidP="006F0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4490A61" w14:textId="133D0C48" w:rsidR="009041EC" w:rsidRPr="008D45E4" w:rsidRDefault="005C4112" w:rsidP="009041EC">
            <w:pPr>
              <w:rPr>
                <w:sz w:val="24"/>
                <w:szCs w:val="24"/>
              </w:rPr>
            </w:pPr>
            <w:r w:rsidRPr="006B0368">
              <w:rPr>
                <w:sz w:val="24"/>
              </w:rPr>
              <w:t xml:space="preserve">a </w:t>
            </w:r>
            <w:r>
              <w:rPr>
                <w:sz w:val="24"/>
              </w:rPr>
              <w:t>misura</w:t>
            </w:r>
          </w:p>
        </w:tc>
      </w:tr>
      <w:tr w:rsidR="009041EC" w14:paraId="7732817C" w14:textId="77777777" w:rsidTr="00744E4B">
        <w:trPr>
          <w:trHeight w:hRule="exact" w:val="397"/>
        </w:trPr>
        <w:tc>
          <w:tcPr>
            <w:tcW w:w="399" w:type="dxa"/>
            <w:shd w:val="clear" w:color="auto" w:fill="auto"/>
            <w:vAlign w:val="center"/>
          </w:tcPr>
          <w:p w14:paraId="743EC422" w14:textId="77777777" w:rsidR="009041EC" w:rsidRPr="008D45E4" w:rsidRDefault="009041EC" w:rsidP="006F0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6F74583" w14:textId="12A0CF86" w:rsidR="009041EC" w:rsidRPr="008D45E4" w:rsidRDefault="005C4112" w:rsidP="009041EC">
            <w:pPr>
              <w:rPr>
                <w:sz w:val="24"/>
                <w:szCs w:val="24"/>
              </w:rPr>
            </w:pPr>
            <w:r w:rsidRPr="006B0368">
              <w:rPr>
                <w:sz w:val="24"/>
              </w:rPr>
              <w:t>a corpo</w:t>
            </w:r>
            <w:r>
              <w:rPr>
                <w:sz w:val="24"/>
              </w:rPr>
              <w:t xml:space="preserve"> </w:t>
            </w:r>
          </w:p>
        </w:tc>
      </w:tr>
      <w:tr w:rsidR="009041EC" w14:paraId="2D042C25" w14:textId="77777777" w:rsidTr="00744E4B">
        <w:trPr>
          <w:trHeight w:hRule="exact" w:val="397"/>
        </w:trPr>
        <w:tc>
          <w:tcPr>
            <w:tcW w:w="399" w:type="dxa"/>
            <w:shd w:val="clear" w:color="auto" w:fill="auto"/>
            <w:vAlign w:val="center"/>
          </w:tcPr>
          <w:p w14:paraId="679E7C83" w14:textId="77777777" w:rsidR="009041EC" w:rsidRPr="008D45E4" w:rsidRDefault="009041EC" w:rsidP="006F0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61BA134" w14:textId="6A800B5E" w:rsidR="009041EC" w:rsidRPr="008D45E4" w:rsidRDefault="009041EC" w:rsidP="009041EC">
            <w:pPr>
              <w:rPr>
                <w:sz w:val="24"/>
                <w:szCs w:val="24"/>
              </w:rPr>
            </w:pPr>
            <w:r w:rsidRPr="006B0368">
              <w:rPr>
                <w:sz w:val="24"/>
              </w:rPr>
              <w:t xml:space="preserve">parte </w:t>
            </w:r>
            <w:r w:rsidR="005C4112" w:rsidRPr="006B0368">
              <w:rPr>
                <w:sz w:val="24"/>
              </w:rPr>
              <w:t xml:space="preserve">a misura </w:t>
            </w:r>
            <w:r w:rsidR="005C4112">
              <w:rPr>
                <w:sz w:val="24"/>
              </w:rPr>
              <w:t xml:space="preserve">e parte </w:t>
            </w:r>
            <w:r w:rsidRPr="006B0368">
              <w:rPr>
                <w:sz w:val="24"/>
              </w:rPr>
              <w:t xml:space="preserve">a corpo </w:t>
            </w:r>
          </w:p>
        </w:tc>
      </w:tr>
    </w:tbl>
    <w:p w14:paraId="2A2B6EF7" w14:textId="0BA10D78" w:rsidR="005C4112" w:rsidRPr="008913F6" w:rsidRDefault="005C4112" w:rsidP="008B56F8">
      <w:pPr>
        <w:spacing w:before="120"/>
        <w:ind w:left="425"/>
        <w:jc w:val="both"/>
        <w:rPr>
          <w:color w:val="0070C0"/>
          <w:sz w:val="24"/>
          <w:highlight w:val="yellow"/>
        </w:rPr>
      </w:pPr>
      <w:r w:rsidRPr="008913F6">
        <w:rPr>
          <w:b/>
          <w:bCs/>
          <w:i/>
          <w:iCs/>
          <w:color w:val="0070C0"/>
          <w:sz w:val="24"/>
          <w:szCs w:val="24"/>
        </w:rPr>
        <w:t>N.B.</w:t>
      </w:r>
      <w:r w:rsidRPr="008913F6">
        <w:rPr>
          <w:bCs/>
          <w:i/>
          <w:iCs/>
          <w:color w:val="0070C0"/>
          <w:sz w:val="24"/>
          <w:szCs w:val="24"/>
        </w:rPr>
        <w:t xml:space="preserve">: </w:t>
      </w:r>
      <w:r w:rsidRPr="008913F6">
        <w:rPr>
          <w:i/>
          <w:color w:val="0070C0"/>
          <w:sz w:val="24"/>
          <w:szCs w:val="24"/>
        </w:rPr>
        <w:t xml:space="preserve">in caso di previsione di </w:t>
      </w:r>
      <w:r w:rsidRPr="008913F6">
        <w:rPr>
          <w:b/>
          <w:i/>
          <w:color w:val="0070C0"/>
          <w:sz w:val="24"/>
          <w:szCs w:val="24"/>
        </w:rPr>
        <w:t>opere a corpo</w:t>
      </w:r>
      <w:r w:rsidRPr="008913F6">
        <w:rPr>
          <w:i/>
          <w:color w:val="0070C0"/>
          <w:sz w:val="24"/>
          <w:szCs w:val="24"/>
        </w:rPr>
        <w:t>, motivarne espressamente la loro necessità</w:t>
      </w:r>
    </w:p>
    <w:p w14:paraId="19B99464" w14:textId="77777777" w:rsidR="00AA48AF" w:rsidRDefault="00AA48AF" w:rsidP="00744E4B">
      <w:pPr>
        <w:ind w:left="426" w:right="-1"/>
        <w:jc w:val="both"/>
        <w:rPr>
          <w:sz w:val="24"/>
        </w:rPr>
      </w:pPr>
    </w:p>
    <w:p w14:paraId="56749EEC" w14:textId="7DA40101" w:rsidR="00A5022E" w:rsidRPr="00AA48AF" w:rsidRDefault="006F057B" w:rsidP="00AA48AF">
      <w:pPr>
        <w:pStyle w:val="Paragrafoelenco"/>
        <w:numPr>
          <w:ilvl w:val="0"/>
          <w:numId w:val="43"/>
        </w:numPr>
        <w:ind w:left="426" w:hanging="426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S</w:t>
      </w:r>
      <w:r w:rsidR="001E3495" w:rsidRPr="001E3495">
        <w:rPr>
          <w:b/>
          <w:sz w:val="24"/>
          <w:szCs w:val="24"/>
        </w:rPr>
        <w:t>pecifiche tecniche contenute nei criteri ambientali minimi (CAM</w:t>
      </w:r>
      <w:r w:rsidR="001E3495" w:rsidRPr="00AA48AF">
        <w:rPr>
          <w:b/>
          <w:sz w:val="24"/>
          <w:szCs w:val="24"/>
        </w:rPr>
        <w:t>)</w:t>
      </w:r>
      <w:r w:rsidR="004354DD">
        <w:rPr>
          <w:b/>
          <w:sz w:val="24"/>
          <w:szCs w:val="24"/>
        </w:rPr>
        <w:t>.</w:t>
      </w:r>
    </w:p>
    <w:p w14:paraId="13DCCE1E" w14:textId="0E9EA439" w:rsidR="00EA74EF" w:rsidRDefault="00EA74EF" w:rsidP="00EA74EF">
      <w:pPr>
        <w:pStyle w:val="Paragrafoelenco"/>
        <w:ind w:left="426"/>
        <w:jc w:val="both"/>
        <w:rPr>
          <w:sz w:val="24"/>
          <w:szCs w:val="24"/>
        </w:rPr>
      </w:pPr>
      <w:r>
        <w:rPr>
          <w:bCs/>
          <w:i/>
          <w:iCs/>
          <w:color w:val="FF0000"/>
          <w:sz w:val="24"/>
          <w:szCs w:val="24"/>
        </w:rPr>
        <w:t>(</w:t>
      </w:r>
      <w:r w:rsidRPr="00EA74EF">
        <w:rPr>
          <w:bCs/>
          <w:i/>
          <w:iCs/>
          <w:color w:val="FF0000"/>
          <w:sz w:val="24"/>
          <w:szCs w:val="24"/>
        </w:rPr>
        <w:t xml:space="preserve">Nel caso di servizi di progettazione per la nuova costruzione, ristrutturazione e manutenzione di </w:t>
      </w:r>
      <w:r w:rsidRPr="00C326F2">
        <w:rPr>
          <w:b/>
          <w:bCs/>
          <w:i/>
          <w:iCs/>
          <w:color w:val="FF0000"/>
          <w:sz w:val="24"/>
          <w:szCs w:val="24"/>
        </w:rPr>
        <w:t>edifici pubblici</w:t>
      </w:r>
      <w:r>
        <w:rPr>
          <w:bCs/>
          <w:i/>
          <w:iCs/>
          <w:color w:val="FF0000"/>
          <w:sz w:val="24"/>
          <w:szCs w:val="24"/>
        </w:rPr>
        <w:t>)</w:t>
      </w:r>
    </w:p>
    <w:p w14:paraId="18DC0E85" w14:textId="5BC55BE4" w:rsidR="00EA74EF" w:rsidRPr="008D026D" w:rsidRDefault="00EA74EF" w:rsidP="00EA74EF">
      <w:pPr>
        <w:pStyle w:val="Paragrafoelenc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A05284">
        <w:rPr>
          <w:sz w:val="24"/>
          <w:szCs w:val="24"/>
        </w:rPr>
        <w:t xml:space="preserve">l servizio </w:t>
      </w:r>
      <w:r>
        <w:rPr>
          <w:sz w:val="24"/>
          <w:szCs w:val="24"/>
        </w:rPr>
        <w:t xml:space="preserve">tecnico </w:t>
      </w:r>
      <w:r w:rsidRPr="00A05284">
        <w:rPr>
          <w:sz w:val="24"/>
          <w:szCs w:val="24"/>
        </w:rPr>
        <w:t xml:space="preserve">richiesto </w:t>
      </w:r>
      <w:r w:rsidR="008D026D">
        <w:rPr>
          <w:bCs/>
          <w:sz w:val="24"/>
          <w:szCs w:val="24"/>
        </w:rPr>
        <w:t>deve essere espletato nel rispetto dei</w:t>
      </w:r>
      <w:r w:rsidRPr="00EA74EF">
        <w:rPr>
          <w:bCs/>
          <w:sz w:val="24"/>
          <w:szCs w:val="24"/>
        </w:rPr>
        <w:t xml:space="preserve"> </w:t>
      </w:r>
      <w:r w:rsidRPr="008D026D">
        <w:rPr>
          <w:bCs/>
          <w:sz w:val="24"/>
          <w:szCs w:val="24"/>
        </w:rPr>
        <w:t>criteri premianti di cui al paragrafo 2.7 dell’Allegato del Decreto del Ministero della transizione ecologica del 23/06/2022.</w:t>
      </w:r>
    </w:p>
    <w:p w14:paraId="3D630EB9" w14:textId="68207F89" w:rsidR="008D026D" w:rsidRDefault="008D026D" w:rsidP="00EA74EF">
      <w:pPr>
        <w:pStyle w:val="Paragrafoelenco"/>
        <w:ind w:left="426"/>
        <w:jc w:val="both"/>
        <w:rPr>
          <w:sz w:val="24"/>
          <w:szCs w:val="24"/>
        </w:rPr>
      </w:pPr>
      <w:r>
        <w:rPr>
          <w:bCs/>
          <w:i/>
          <w:iCs/>
          <w:color w:val="FF0000"/>
          <w:sz w:val="24"/>
          <w:szCs w:val="24"/>
        </w:rPr>
        <w:t>(</w:t>
      </w:r>
      <w:r w:rsidRPr="008D026D">
        <w:rPr>
          <w:bCs/>
          <w:i/>
          <w:iCs/>
          <w:color w:val="FF0000"/>
          <w:sz w:val="24"/>
          <w:szCs w:val="24"/>
        </w:rPr>
        <w:t xml:space="preserve">Nel caso di servizi di progettazione ed esecuzione dei lavori di costruzione, manutenzione e adeguamento delle </w:t>
      </w:r>
      <w:r w:rsidRPr="00C326F2">
        <w:rPr>
          <w:b/>
          <w:bCs/>
          <w:i/>
          <w:iCs/>
          <w:color w:val="FF0000"/>
          <w:sz w:val="24"/>
          <w:szCs w:val="24"/>
        </w:rPr>
        <w:t>infrastrutture stradali</w:t>
      </w:r>
      <w:r>
        <w:rPr>
          <w:bCs/>
          <w:i/>
          <w:iCs/>
          <w:color w:val="FF0000"/>
          <w:sz w:val="24"/>
          <w:szCs w:val="24"/>
        </w:rPr>
        <w:t>)</w:t>
      </w:r>
    </w:p>
    <w:p w14:paraId="1C38A155" w14:textId="7B79BF28" w:rsidR="008D026D" w:rsidRDefault="008D026D" w:rsidP="00EA74EF">
      <w:pPr>
        <w:pStyle w:val="Paragrafoelenc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A05284">
        <w:rPr>
          <w:sz w:val="24"/>
          <w:szCs w:val="24"/>
        </w:rPr>
        <w:t xml:space="preserve">l servizio </w:t>
      </w:r>
      <w:r>
        <w:rPr>
          <w:sz w:val="24"/>
          <w:szCs w:val="24"/>
        </w:rPr>
        <w:t xml:space="preserve">tecnico </w:t>
      </w:r>
      <w:r w:rsidRPr="00A05284">
        <w:rPr>
          <w:sz w:val="24"/>
          <w:szCs w:val="24"/>
        </w:rPr>
        <w:t xml:space="preserve">richiesto </w:t>
      </w:r>
      <w:r>
        <w:rPr>
          <w:bCs/>
          <w:sz w:val="24"/>
          <w:szCs w:val="24"/>
        </w:rPr>
        <w:t>deve essere espletato nel rispetto dei</w:t>
      </w:r>
      <w:r w:rsidRPr="00EA74EF">
        <w:rPr>
          <w:bCs/>
          <w:sz w:val="24"/>
          <w:szCs w:val="24"/>
        </w:rPr>
        <w:t xml:space="preserve"> </w:t>
      </w:r>
      <w:r w:rsidRPr="008D026D">
        <w:rPr>
          <w:bCs/>
          <w:sz w:val="24"/>
          <w:szCs w:val="24"/>
        </w:rPr>
        <w:t>criteri premianti di cui al paragrafo 2.5 dell’Allegato del Decreto del Ministero dell’ambiente e della sicurezza energetica del 05/08/2024.</w:t>
      </w:r>
    </w:p>
    <w:p w14:paraId="6E394258" w14:textId="77777777" w:rsidR="00AA48AF" w:rsidRDefault="00AA48AF" w:rsidP="00EA74EF">
      <w:pPr>
        <w:ind w:left="426"/>
        <w:jc w:val="both"/>
        <w:rPr>
          <w:sz w:val="24"/>
          <w:szCs w:val="24"/>
        </w:rPr>
      </w:pPr>
    </w:p>
    <w:p w14:paraId="18B2A7ED" w14:textId="02F7D367" w:rsidR="00AA48AF" w:rsidRDefault="00AA48AF" w:rsidP="00EA74EF">
      <w:pPr>
        <w:ind w:left="426"/>
        <w:jc w:val="both"/>
        <w:rPr>
          <w:sz w:val="24"/>
          <w:szCs w:val="24"/>
        </w:rPr>
      </w:pPr>
      <w:r w:rsidRPr="00685B41">
        <w:rPr>
          <w:b/>
          <w:bCs/>
          <w:i/>
          <w:iCs/>
          <w:color w:val="0070C0"/>
          <w:sz w:val="24"/>
          <w:szCs w:val="24"/>
        </w:rPr>
        <w:t>N.B.</w:t>
      </w:r>
      <w:r w:rsidRPr="00685B41">
        <w:rPr>
          <w:bCs/>
          <w:i/>
          <w:iCs/>
          <w:color w:val="0070C0"/>
          <w:sz w:val="24"/>
          <w:szCs w:val="24"/>
        </w:rPr>
        <w:t>:</w:t>
      </w:r>
      <w:r w:rsidR="00670243" w:rsidRPr="00685B41">
        <w:rPr>
          <w:bCs/>
          <w:i/>
          <w:iCs/>
          <w:color w:val="0070C0"/>
          <w:sz w:val="24"/>
          <w:szCs w:val="24"/>
        </w:rPr>
        <w:t xml:space="preserve"> </w:t>
      </w:r>
      <w:r w:rsidRPr="00685B41">
        <w:rPr>
          <w:bCs/>
          <w:i/>
          <w:iCs/>
          <w:color w:val="0070C0"/>
          <w:sz w:val="24"/>
          <w:szCs w:val="24"/>
        </w:rPr>
        <w:t xml:space="preserve">qualora la progettazione sia supportata dall’adozione dei metodi e strumenti di gestione informativa digitale (c.d. BIM), quando possibile, </w:t>
      </w:r>
      <w:r w:rsidRPr="00685B41">
        <w:rPr>
          <w:b/>
          <w:bCs/>
          <w:i/>
          <w:iCs/>
          <w:color w:val="0070C0"/>
          <w:sz w:val="24"/>
          <w:szCs w:val="24"/>
        </w:rPr>
        <w:t>i requisiti previsti dai CAM sono integrati nella gestione informativa digitale</w:t>
      </w:r>
      <w:r w:rsidRPr="00685B41">
        <w:rPr>
          <w:bCs/>
          <w:i/>
          <w:iCs/>
          <w:color w:val="0070C0"/>
          <w:sz w:val="24"/>
          <w:szCs w:val="24"/>
        </w:rPr>
        <w:t>.</w:t>
      </w:r>
    </w:p>
    <w:p w14:paraId="18E0F9E2" w14:textId="77777777" w:rsidR="00AA48AF" w:rsidRPr="008B56F8" w:rsidRDefault="00AA48AF" w:rsidP="00EA74EF">
      <w:pPr>
        <w:ind w:left="426"/>
        <w:jc w:val="both"/>
        <w:rPr>
          <w:sz w:val="24"/>
          <w:szCs w:val="24"/>
        </w:rPr>
      </w:pPr>
    </w:p>
    <w:p w14:paraId="779E7A92" w14:textId="127CAF8F" w:rsidR="001E3495" w:rsidRPr="00197D6E" w:rsidRDefault="006F057B" w:rsidP="008B56F8">
      <w:pPr>
        <w:pStyle w:val="Paragrafoelenco"/>
        <w:numPr>
          <w:ilvl w:val="0"/>
          <w:numId w:val="43"/>
        </w:numPr>
        <w:ind w:left="426" w:hanging="426"/>
        <w:jc w:val="both"/>
        <w:rPr>
          <w:b/>
          <w:sz w:val="24"/>
          <w:szCs w:val="24"/>
        </w:rPr>
      </w:pPr>
      <w:r w:rsidRPr="00197D6E">
        <w:rPr>
          <w:b/>
          <w:sz w:val="24"/>
          <w:szCs w:val="24"/>
        </w:rPr>
        <w:t>I</w:t>
      </w:r>
      <w:r w:rsidR="001E3495" w:rsidRPr="00197D6E">
        <w:rPr>
          <w:b/>
          <w:sz w:val="24"/>
          <w:szCs w:val="24"/>
        </w:rPr>
        <w:t>ndividuazione, laddove possibile e/o necessario, di lotti funzionali e/o di lotti prestazionali, articolati in strutture analitiche di progetto</w:t>
      </w:r>
      <w:r w:rsidR="004354DD">
        <w:rPr>
          <w:b/>
          <w:sz w:val="24"/>
          <w:szCs w:val="24"/>
        </w:rPr>
        <w:t>.</w:t>
      </w:r>
      <w:r w:rsidR="006F4D51">
        <w:rPr>
          <w:b/>
          <w:sz w:val="24"/>
          <w:szCs w:val="24"/>
        </w:rPr>
        <w:t xml:space="preserve"> </w:t>
      </w:r>
      <w:r w:rsidR="006F4D51" w:rsidRPr="00C052E6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8909E5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6F4D51">
        <w:rPr>
          <w:bCs/>
          <w:i/>
          <w:iCs/>
          <w:color w:val="FF0000"/>
          <w:sz w:val="24"/>
          <w:szCs w:val="24"/>
        </w:rPr>
        <w:t>da contestualizzare ai sensi de</w:t>
      </w:r>
      <w:r w:rsidR="006F4D51" w:rsidRPr="00C052E6">
        <w:rPr>
          <w:bCs/>
          <w:i/>
          <w:iCs/>
          <w:color w:val="FF0000"/>
          <w:sz w:val="24"/>
          <w:szCs w:val="24"/>
        </w:rPr>
        <w:t>ll’</w:t>
      </w:r>
      <w:r w:rsidR="008B56F8" w:rsidRPr="00C052E6">
        <w:rPr>
          <w:bCs/>
          <w:i/>
          <w:iCs/>
          <w:color w:val="FF0000"/>
          <w:sz w:val="24"/>
          <w:szCs w:val="24"/>
        </w:rPr>
        <w:t>allegato</w:t>
      </w:r>
      <w:r w:rsidR="006F4D51" w:rsidRPr="00C052E6">
        <w:rPr>
          <w:bCs/>
          <w:i/>
          <w:iCs/>
          <w:color w:val="FF0000"/>
          <w:sz w:val="24"/>
          <w:szCs w:val="24"/>
        </w:rPr>
        <w:t xml:space="preserve"> I.7, Art. 3, comma 1, lett. </w:t>
      </w:r>
      <w:r w:rsidR="006F4D51">
        <w:rPr>
          <w:bCs/>
          <w:i/>
          <w:iCs/>
          <w:color w:val="FF0000"/>
          <w:sz w:val="24"/>
          <w:szCs w:val="24"/>
        </w:rPr>
        <w:t>o</w:t>
      </w:r>
      <w:r w:rsidR="006F4D51" w:rsidRPr="00C052E6">
        <w:rPr>
          <w:bCs/>
          <w:i/>
          <w:iCs/>
          <w:color w:val="FF0000"/>
          <w:sz w:val="24"/>
          <w:szCs w:val="24"/>
        </w:rPr>
        <w:t>)</w:t>
      </w:r>
    </w:p>
    <w:p w14:paraId="4F8D71BC" w14:textId="77777777" w:rsidR="00C97A67" w:rsidRDefault="00C97A67" w:rsidP="008B56F8">
      <w:pPr>
        <w:ind w:left="426"/>
        <w:jc w:val="both"/>
        <w:rPr>
          <w:sz w:val="24"/>
          <w:szCs w:val="24"/>
        </w:rPr>
      </w:pPr>
    </w:p>
    <w:p w14:paraId="2D57051E" w14:textId="77777777" w:rsidR="008B56F8" w:rsidRPr="008B56F8" w:rsidRDefault="008B56F8" w:rsidP="008B56F8">
      <w:pPr>
        <w:ind w:left="426"/>
        <w:jc w:val="both"/>
        <w:rPr>
          <w:sz w:val="24"/>
          <w:szCs w:val="24"/>
        </w:rPr>
      </w:pPr>
    </w:p>
    <w:p w14:paraId="13601D74" w14:textId="61EEE4FC" w:rsidR="001E3495" w:rsidRPr="00EA24E6" w:rsidRDefault="006F057B" w:rsidP="008B56F8">
      <w:pPr>
        <w:pStyle w:val="Paragrafoelenco"/>
        <w:numPr>
          <w:ilvl w:val="0"/>
          <w:numId w:val="43"/>
        </w:numPr>
        <w:ind w:left="426" w:hanging="426"/>
        <w:jc w:val="both"/>
        <w:rPr>
          <w:sz w:val="24"/>
          <w:szCs w:val="24"/>
        </w:rPr>
      </w:pPr>
      <w:r w:rsidRPr="00197D6E">
        <w:rPr>
          <w:b/>
          <w:sz w:val="24"/>
          <w:szCs w:val="24"/>
        </w:rPr>
        <w:t>I</w:t>
      </w:r>
      <w:r w:rsidR="001E3495" w:rsidRPr="00197D6E">
        <w:rPr>
          <w:b/>
          <w:sz w:val="24"/>
          <w:szCs w:val="24"/>
        </w:rPr>
        <w:t>ndirizzi generali per la progettazione del monitoraggio ambientale, geotecnico e strutturale delle opere</w:t>
      </w:r>
      <w:r w:rsidR="004354DD">
        <w:rPr>
          <w:b/>
          <w:sz w:val="24"/>
          <w:szCs w:val="24"/>
        </w:rPr>
        <w:t>.</w:t>
      </w:r>
      <w:r w:rsidR="006F4D51">
        <w:rPr>
          <w:b/>
          <w:sz w:val="24"/>
          <w:szCs w:val="24"/>
        </w:rPr>
        <w:t xml:space="preserve"> </w:t>
      </w:r>
      <w:r w:rsidR="006F4D51" w:rsidRPr="00C052E6">
        <w:rPr>
          <w:bCs/>
          <w:i/>
          <w:iCs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8909E5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6F4D51">
        <w:rPr>
          <w:bCs/>
          <w:i/>
          <w:iCs/>
          <w:color w:val="FF0000"/>
          <w:sz w:val="24"/>
          <w:szCs w:val="24"/>
        </w:rPr>
        <w:t>da contestualizzar</w:t>
      </w:r>
      <w:r w:rsidR="00314434">
        <w:rPr>
          <w:bCs/>
          <w:i/>
          <w:iCs/>
          <w:color w:val="FF0000"/>
          <w:sz w:val="24"/>
          <w:szCs w:val="24"/>
        </w:rPr>
        <w:t>e</w:t>
      </w:r>
      <w:r w:rsidR="006F4D51">
        <w:rPr>
          <w:bCs/>
          <w:i/>
          <w:iCs/>
          <w:color w:val="FF0000"/>
          <w:sz w:val="24"/>
          <w:szCs w:val="24"/>
        </w:rPr>
        <w:t xml:space="preserve"> ai sensi de</w:t>
      </w:r>
      <w:r w:rsidR="006F4D51" w:rsidRPr="00C052E6">
        <w:rPr>
          <w:bCs/>
          <w:i/>
          <w:iCs/>
          <w:color w:val="FF0000"/>
          <w:sz w:val="24"/>
          <w:szCs w:val="24"/>
        </w:rPr>
        <w:t>ll’</w:t>
      </w:r>
      <w:r w:rsidR="008B56F8" w:rsidRPr="00C052E6">
        <w:rPr>
          <w:bCs/>
          <w:i/>
          <w:iCs/>
          <w:color w:val="FF0000"/>
          <w:sz w:val="24"/>
          <w:szCs w:val="24"/>
        </w:rPr>
        <w:t>allegato</w:t>
      </w:r>
      <w:r w:rsidR="006F4D51" w:rsidRPr="00C052E6">
        <w:rPr>
          <w:bCs/>
          <w:i/>
          <w:iCs/>
          <w:color w:val="FF0000"/>
          <w:sz w:val="24"/>
          <w:szCs w:val="24"/>
        </w:rPr>
        <w:t xml:space="preserve"> I.7, Art. 3, comma 1, lett. </w:t>
      </w:r>
      <w:r w:rsidR="006F4D51">
        <w:rPr>
          <w:bCs/>
          <w:i/>
          <w:iCs/>
          <w:color w:val="FF0000"/>
          <w:sz w:val="24"/>
          <w:szCs w:val="24"/>
        </w:rPr>
        <w:t>p</w:t>
      </w:r>
      <w:r w:rsidR="006F4D51" w:rsidRPr="00C052E6">
        <w:rPr>
          <w:bCs/>
          <w:i/>
          <w:iCs/>
          <w:color w:val="FF0000"/>
          <w:sz w:val="24"/>
          <w:szCs w:val="24"/>
        </w:rPr>
        <w:t>)</w:t>
      </w:r>
    </w:p>
    <w:p w14:paraId="695696BF" w14:textId="77777777" w:rsidR="001E3495" w:rsidRDefault="001E3495" w:rsidP="008B56F8">
      <w:pPr>
        <w:ind w:left="426"/>
        <w:jc w:val="both"/>
        <w:rPr>
          <w:sz w:val="24"/>
          <w:szCs w:val="24"/>
        </w:rPr>
      </w:pPr>
    </w:p>
    <w:p w14:paraId="2051AFB0" w14:textId="77777777" w:rsidR="008B56F8" w:rsidRPr="008B56F8" w:rsidRDefault="008B56F8" w:rsidP="008B56F8">
      <w:pPr>
        <w:ind w:left="426"/>
        <w:jc w:val="both"/>
        <w:rPr>
          <w:sz w:val="24"/>
          <w:szCs w:val="24"/>
        </w:rPr>
      </w:pPr>
    </w:p>
    <w:p w14:paraId="39E212A6" w14:textId="035C613B" w:rsidR="001E3495" w:rsidRDefault="00197D6E" w:rsidP="00EA74EF">
      <w:pPr>
        <w:pStyle w:val="Paragrafoelenco"/>
        <w:numPr>
          <w:ilvl w:val="0"/>
          <w:numId w:val="43"/>
        </w:numPr>
        <w:ind w:left="425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1E3495" w:rsidRPr="001E3495">
        <w:rPr>
          <w:b/>
          <w:sz w:val="24"/>
          <w:szCs w:val="24"/>
        </w:rPr>
        <w:t>pecifiche tecniche per l’utilizzo di materiali, elementi e componenti</w:t>
      </w:r>
      <w:r w:rsidR="004354DD">
        <w:rPr>
          <w:b/>
          <w:sz w:val="24"/>
          <w:szCs w:val="24"/>
        </w:rPr>
        <w:t>.</w:t>
      </w:r>
      <w:r w:rsidR="001E3495" w:rsidRPr="001E3495">
        <w:rPr>
          <w:b/>
          <w:sz w:val="24"/>
          <w:szCs w:val="24"/>
        </w:rPr>
        <w:t xml:space="preserve"> </w:t>
      </w:r>
      <w:r w:rsidR="00EA74EF" w:rsidRPr="00AD1CA3">
        <w:rPr>
          <w:i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8909E5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EA74EF">
        <w:rPr>
          <w:bCs/>
          <w:i/>
          <w:iCs/>
          <w:color w:val="FF0000"/>
          <w:sz w:val="24"/>
          <w:szCs w:val="24"/>
        </w:rPr>
        <w:t>da contestualizzare</w:t>
      </w:r>
      <w:r w:rsidR="00EA74EF">
        <w:rPr>
          <w:i/>
          <w:color w:val="FF0000"/>
          <w:sz w:val="24"/>
          <w:szCs w:val="24"/>
        </w:rPr>
        <w:t xml:space="preserve"> ai sensi de</w:t>
      </w:r>
      <w:r w:rsidR="00EA74EF" w:rsidRPr="00AD1CA3">
        <w:rPr>
          <w:i/>
          <w:color w:val="FF0000"/>
          <w:sz w:val="24"/>
          <w:szCs w:val="24"/>
        </w:rPr>
        <w:t>l</w:t>
      </w:r>
      <w:r w:rsidR="00EA74EF">
        <w:rPr>
          <w:i/>
          <w:color w:val="FF0000"/>
          <w:sz w:val="24"/>
          <w:szCs w:val="24"/>
        </w:rPr>
        <w:t>l</w:t>
      </w:r>
      <w:r w:rsidR="00EA74EF" w:rsidRPr="00AD1CA3">
        <w:rPr>
          <w:i/>
          <w:color w:val="FF0000"/>
          <w:sz w:val="24"/>
          <w:szCs w:val="24"/>
        </w:rPr>
        <w:t xml:space="preserve">’allegato I.7, Art. 3, comma 1, lett. </w:t>
      </w:r>
      <w:r w:rsidR="00EA74EF">
        <w:rPr>
          <w:i/>
          <w:color w:val="FF0000"/>
          <w:sz w:val="24"/>
          <w:szCs w:val="24"/>
        </w:rPr>
        <w:t>q)</w:t>
      </w:r>
    </w:p>
    <w:p w14:paraId="214F270D" w14:textId="77777777" w:rsidR="008B56F8" w:rsidRDefault="008B56F8" w:rsidP="008B56F8">
      <w:pPr>
        <w:ind w:left="426"/>
        <w:jc w:val="both"/>
        <w:rPr>
          <w:strike/>
          <w:sz w:val="24"/>
          <w:szCs w:val="24"/>
        </w:rPr>
      </w:pPr>
    </w:p>
    <w:p w14:paraId="44B5F74B" w14:textId="77777777" w:rsidR="00EA74EF" w:rsidRPr="008B56F8" w:rsidRDefault="00EA74EF" w:rsidP="008B56F8">
      <w:pPr>
        <w:ind w:left="426"/>
        <w:jc w:val="both"/>
        <w:rPr>
          <w:strike/>
          <w:sz w:val="24"/>
          <w:szCs w:val="24"/>
        </w:rPr>
      </w:pPr>
    </w:p>
    <w:p w14:paraId="34A509F2" w14:textId="1B4FA3CF" w:rsidR="001E3495" w:rsidRDefault="00197D6E" w:rsidP="008B56F8">
      <w:pPr>
        <w:pStyle w:val="Paragrafoelenco"/>
        <w:numPr>
          <w:ilvl w:val="0"/>
          <w:numId w:val="43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E3495" w:rsidRPr="001E3495">
        <w:rPr>
          <w:b/>
          <w:sz w:val="24"/>
          <w:szCs w:val="24"/>
        </w:rPr>
        <w:t>ndicazione di massima dei tempi necessari per le varie fasi dell’intervento</w:t>
      </w:r>
      <w:r w:rsidR="004354DD">
        <w:rPr>
          <w:b/>
          <w:sz w:val="24"/>
          <w:szCs w:val="24"/>
        </w:rPr>
        <w:t>.</w:t>
      </w:r>
      <w:r w:rsidR="005317B1">
        <w:rPr>
          <w:b/>
          <w:sz w:val="24"/>
          <w:szCs w:val="24"/>
        </w:rPr>
        <w:t xml:space="preserve"> </w:t>
      </w:r>
      <w:r w:rsidR="005317B1" w:rsidRPr="00AD1CA3">
        <w:rPr>
          <w:i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8909E5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A5022E">
        <w:rPr>
          <w:bCs/>
          <w:i/>
          <w:iCs/>
          <w:color w:val="FF0000"/>
          <w:sz w:val="24"/>
          <w:szCs w:val="24"/>
        </w:rPr>
        <w:t>da contestualizzare</w:t>
      </w:r>
      <w:r w:rsidR="00A5022E">
        <w:rPr>
          <w:i/>
          <w:color w:val="FF0000"/>
          <w:sz w:val="24"/>
          <w:szCs w:val="24"/>
        </w:rPr>
        <w:t xml:space="preserve"> </w:t>
      </w:r>
      <w:r w:rsidR="005317B1">
        <w:rPr>
          <w:i/>
          <w:color w:val="FF0000"/>
          <w:sz w:val="24"/>
          <w:szCs w:val="24"/>
        </w:rPr>
        <w:t>ai sensi de</w:t>
      </w:r>
      <w:r w:rsidR="005317B1" w:rsidRPr="00AD1CA3">
        <w:rPr>
          <w:i/>
          <w:color w:val="FF0000"/>
          <w:sz w:val="24"/>
          <w:szCs w:val="24"/>
        </w:rPr>
        <w:t>l</w:t>
      </w:r>
      <w:r w:rsidR="005317B1">
        <w:rPr>
          <w:i/>
          <w:color w:val="FF0000"/>
          <w:sz w:val="24"/>
          <w:szCs w:val="24"/>
        </w:rPr>
        <w:t>l</w:t>
      </w:r>
      <w:r w:rsidR="005317B1" w:rsidRPr="00AD1CA3">
        <w:rPr>
          <w:i/>
          <w:color w:val="FF0000"/>
          <w:sz w:val="24"/>
          <w:szCs w:val="24"/>
        </w:rPr>
        <w:t>’</w:t>
      </w:r>
      <w:r w:rsidR="008B56F8" w:rsidRPr="00AD1CA3">
        <w:rPr>
          <w:i/>
          <w:color w:val="FF0000"/>
          <w:sz w:val="24"/>
          <w:szCs w:val="24"/>
        </w:rPr>
        <w:t>allegato</w:t>
      </w:r>
      <w:r w:rsidR="005317B1" w:rsidRPr="00AD1CA3">
        <w:rPr>
          <w:i/>
          <w:color w:val="FF0000"/>
          <w:sz w:val="24"/>
          <w:szCs w:val="24"/>
        </w:rPr>
        <w:t xml:space="preserve"> I.7, Art. 3, comma 1, lett. </w:t>
      </w:r>
      <w:r w:rsidR="007E03DA">
        <w:rPr>
          <w:i/>
          <w:color w:val="FF0000"/>
          <w:sz w:val="24"/>
          <w:szCs w:val="24"/>
        </w:rPr>
        <w:t>r</w:t>
      </w:r>
      <w:r w:rsidR="005317B1">
        <w:rPr>
          <w:i/>
          <w:color w:val="FF0000"/>
          <w:sz w:val="24"/>
          <w:szCs w:val="24"/>
        </w:rPr>
        <w:t>)</w:t>
      </w:r>
    </w:p>
    <w:p w14:paraId="11BB2BE0" w14:textId="77777777" w:rsidR="00AE6F69" w:rsidRDefault="00AE6F69" w:rsidP="00A5022E">
      <w:pPr>
        <w:ind w:left="426"/>
        <w:jc w:val="both"/>
        <w:rPr>
          <w:sz w:val="24"/>
          <w:szCs w:val="24"/>
        </w:rPr>
      </w:pPr>
    </w:p>
    <w:p w14:paraId="05E84A6F" w14:textId="77777777" w:rsidR="00EA24E6" w:rsidRPr="008B56F8" w:rsidRDefault="00EA24E6" w:rsidP="00A5022E">
      <w:pPr>
        <w:ind w:left="426"/>
        <w:jc w:val="both"/>
        <w:rPr>
          <w:sz w:val="24"/>
          <w:szCs w:val="24"/>
        </w:rPr>
      </w:pPr>
    </w:p>
    <w:p w14:paraId="2ABC1575" w14:textId="24C3AFBC" w:rsidR="001E3495" w:rsidRDefault="00197D6E" w:rsidP="008B56F8">
      <w:pPr>
        <w:pStyle w:val="Paragrafoelenco"/>
        <w:numPr>
          <w:ilvl w:val="0"/>
          <w:numId w:val="43"/>
        </w:numPr>
        <w:ind w:left="426" w:hanging="426"/>
        <w:jc w:val="both"/>
        <w:rPr>
          <w:b/>
          <w:sz w:val="24"/>
          <w:szCs w:val="24"/>
        </w:rPr>
      </w:pPr>
      <w:r w:rsidRPr="00197D6E">
        <w:rPr>
          <w:b/>
          <w:sz w:val="24"/>
          <w:szCs w:val="24"/>
        </w:rPr>
        <w:t>I</w:t>
      </w:r>
      <w:r w:rsidR="001E3495" w:rsidRPr="00197D6E">
        <w:rPr>
          <w:b/>
          <w:sz w:val="24"/>
          <w:szCs w:val="24"/>
        </w:rPr>
        <w:t>mporto da porre a base di gara</w:t>
      </w:r>
      <w:r w:rsidR="007E03DA" w:rsidRPr="007E03DA">
        <w:rPr>
          <w:b/>
          <w:sz w:val="24"/>
          <w:szCs w:val="24"/>
        </w:rPr>
        <w:t xml:space="preserve"> </w:t>
      </w:r>
      <w:r w:rsidR="001E3495" w:rsidRPr="00AE6F69">
        <w:rPr>
          <w:b/>
          <w:sz w:val="24"/>
          <w:szCs w:val="24"/>
        </w:rPr>
        <w:t xml:space="preserve">per </w:t>
      </w:r>
      <w:r w:rsidR="000640F7">
        <w:rPr>
          <w:b/>
          <w:sz w:val="24"/>
          <w:szCs w:val="24"/>
        </w:rPr>
        <w:t>la prestazione</w:t>
      </w:r>
      <w:r w:rsidR="000B1F2C" w:rsidRPr="007E03DA">
        <w:rPr>
          <w:b/>
          <w:sz w:val="24"/>
          <w:szCs w:val="24"/>
        </w:rPr>
        <w:t xml:space="preserve"> </w:t>
      </w:r>
      <w:r w:rsidR="00857796">
        <w:rPr>
          <w:b/>
          <w:sz w:val="24"/>
          <w:szCs w:val="24"/>
        </w:rPr>
        <w:t>da affidare</w:t>
      </w:r>
      <w:r w:rsidR="004354DD">
        <w:rPr>
          <w:b/>
          <w:sz w:val="24"/>
          <w:szCs w:val="24"/>
        </w:rPr>
        <w:t>.</w:t>
      </w:r>
    </w:p>
    <w:p w14:paraId="4BD1D54C" w14:textId="5EB066D7" w:rsidR="00B81CAA" w:rsidRPr="00B81CAA" w:rsidRDefault="00B81CAA" w:rsidP="004354DD">
      <w:pPr>
        <w:ind w:left="425"/>
        <w:jc w:val="both"/>
        <w:rPr>
          <w:sz w:val="24"/>
          <w:szCs w:val="24"/>
        </w:rPr>
      </w:pPr>
      <w:r w:rsidRPr="00B81CAA">
        <w:rPr>
          <w:sz w:val="24"/>
          <w:szCs w:val="24"/>
        </w:rPr>
        <w:t xml:space="preserve">L’importo a base di gara - determinato </w:t>
      </w:r>
      <w:r w:rsidRPr="00B81CAA">
        <w:rPr>
          <w:iCs/>
          <w:sz w:val="24"/>
          <w:szCs w:val="24"/>
          <w:lang w:eastAsia="en-US"/>
        </w:rPr>
        <w:t>in applicazione del D.M. 17 giugno 2016</w:t>
      </w:r>
      <w:r w:rsidR="00855B78">
        <w:rPr>
          <w:sz w:val="24"/>
          <w:szCs w:val="24"/>
        </w:rPr>
        <w:t>, come modificato dall’</w:t>
      </w:r>
      <w:r w:rsidR="00855B78" w:rsidRPr="00B81CAA">
        <w:rPr>
          <w:sz w:val="24"/>
          <w:szCs w:val="24"/>
        </w:rPr>
        <w:t>allegato I.13</w:t>
      </w:r>
      <w:r w:rsidR="00855B78">
        <w:rPr>
          <w:sz w:val="24"/>
          <w:szCs w:val="24"/>
        </w:rPr>
        <w:t xml:space="preserve"> del d.lgs.36/2023</w:t>
      </w:r>
      <w:r w:rsidRPr="00B81CAA">
        <w:rPr>
          <w:sz w:val="24"/>
          <w:szCs w:val="24"/>
        </w:rPr>
        <w:t>,</w:t>
      </w:r>
      <w:r w:rsidRPr="00B81CAA">
        <w:rPr>
          <w:iCs/>
          <w:sz w:val="24"/>
          <w:szCs w:val="24"/>
          <w:lang w:eastAsia="en-US"/>
        </w:rPr>
        <w:t xml:space="preserve"> </w:t>
      </w:r>
      <w:r w:rsidRPr="00B81CAA">
        <w:rPr>
          <w:sz w:val="24"/>
          <w:szCs w:val="24"/>
        </w:rPr>
        <w:t xml:space="preserve">nel rispetto di quanto previsto </w:t>
      </w:r>
      <w:r w:rsidRPr="00B81CAA">
        <w:rPr>
          <w:rFonts w:eastAsia="Calibri"/>
          <w:sz w:val="24"/>
          <w:szCs w:val="24"/>
          <w:lang w:eastAsia="en-US"/>
        </w:rPr>
        <w:t xml:space="preserve">dall’art. 41, comma 15, del </w:t>
      </w:r>
      <w:r w:rsidR="00855B78">
        <w:rPr>
          <w:rFonts w:eastAsia="Calibri"/>
          <w:sz w:val="24"/>
          <w:szCs w:val="24"/>
          <w:lang w:eastAsia="en-US"/>
        </w:rPr>
        <w:t>d.l</w:t>
      </w:r>
      <w:r w:rsidRPr="00B81CAA">
        <w:rPr>
          <w:rFonts w:eastAsia="Calibri"/>
          <w:sz w:val="24"/>
          <w:szCs w:val="24"/>
          <w:lang w:eastAsia="en-US"/>
        </w:rPr>
        <w:t>gs. n. 36/2023</w:t>
      </w:r>
      <w:r w:rsidRPr="00B81CAA">
        <w:rPr>
          <w:sz w:val="24"/>
          <w:szCs w:val="24"/>
        </w:rPr>
        <w:t xml:space="preserve"> </w:t>
      </w:r>
      <w:r w:rsidR="00DF0C0B">
        <w:rPr>
          <w:sz w:val="24"/>
          <w:szCs w:val="24"/>
        </w:rPr>
        <w:t>–</w:t>
      </w:r>
      <w:r w:rsidR="00127410">
        <w:rPr>
          <w:sz w:val="24"/>
          <w:szCs w:val="24"/>
        </w:rPr>
        <w:t xml:space="preserve"> </w:t>
      </w:r>
      <w:r w:rsidR="00DF0C0B">
        <w:rPr>
          <w:sz w:val="24"/>
          <w:szCs w:val="24"/>
        </w:rPr>
        <w:t>risulta pari a</w:t>
      </w:r>
      <w:r w:rsidR="007E03DA">
        <w:rPr>
          <w:sz w:val="24"/>
          <w:szCs w:val="24"/>
        </w:rPr>
        <w:t xml:space="preserve"> euro</w:t>
      </w:r>
      <w:r w:rsidR="00855B78">
        <w:rPr>
          <w:sz w:val="24"/>
          <w:szCs w:val="24"/>
        </w:rPr>
        <w:t xml:space="preserve"> </w:t>
      </w:r>
      <w:r w:rsidR="00855B78" w:rsidRPr="00CF16BF">
        <w:rPr>
          <w:sz w:val="24"/>
          <w:szCs w:val="24"/>
          <w:highlight w:val="yellow"/>
        </w:rPr>
        <w:t>_______</w:t>
      </w:r>
      <w:r w:rsidR="00855B78">
        <w:rPr>
          <w:sz w:val="24"/>
          <w:szCs w:val="24"/>
        </w:rPr>
        <w:t>, al netto dell’IVA</w:t>
      </w:r>
      <w:r w:rsidR="00DF0C0B">
        <w:rPr>
          <w:sz w:val="24"/>
          <w:szCs w:val="24"/>
        </w:rPr>
        <w:t xml:space="preserve"> ed </w:t>
      </w:r>
      <w:r w:rsidRPr="00B81CAA">
        <w:rPr>
          <w:sz w:val="24"/>
          <w:szCs w:val="24"/>
        </w:rPr>
        <w:t>è comprensivo di tutte le prestazioni richieste</w:t>
      </w:r>
      <w:r w:rsidRPr="00B81CAA">
        <w:rPr>
          <w:color w:val="FF0000"/>
          <w:sz w:val="24"/>
          <w:szCs w:val="24"/>
        </w:rPr>
        <w:t xml:space="preserve">, anche in forma di opzione </w:t>
      </w:r>
      <w:r w:rsidRPr="00855B78">
        <w:rPr>
          <w:i/>
          <w:color w:val="FF0000"/>
          <w:sz w:val="24"/>
          <w:szCs w:val="24"/>
        </w:rPr>
        <w:t>(il richiamo alle opzion</w:t>
      </w:r>
      <w:r w:rsidR="00855B78">
        <w:rPr>
          <w:i/>
          <w:color w:val="FF0000"/>
          <w:sz w:val="24"/>
          <w:szCs w:val="24"/>
        </w:rPr>
        <w:t>i solo in caso siano contemplate nel servizio da affidare</w:t>
      </w:r>
      <w:r w:rsidRPr="00855B78">
        <w:rPr>
          <w:i/>
          <w:color w:val="FF0000"/>
          <w:sz w:val="24"/>
          <w:szCs w:val="24"/>
        </w:rPr>
        <w:t>)</w:t>
      </w:r>
      <w:r w:rsidRPr="00B81CAA">
        <w:rPr>
          <w:sz w:val="24"/>
          <w:szCs w:val="24"/>
        </w:rPr>
        <w:t>, nonché dei relativi compensi accessori e delle spese, il tutto come dettagliatamente indicato e quantificato nel prospetto riepilogativo di determinazione del corrispettivo, parte integrante della documentazione di gara.</w:t>
      </w:r>
    </w:p>
    <w:p w14:paraId="50C8D583" w14:textId="2344FD71" w:rsidR="00855B78" w:rsidRPr="00855B78" w:rsidRDefault="00855B78" w:rsidP="00855B78">
      <w:pPr>
        <w:ind w:left="426"/>
        <w:jc w:val="both"/>
        <w:rPr>
          <w:i/>
          <w:color w:val="FF0000"/>
          <w:sz w:val="24"/>
          <w:szCs w:val="24"/>
        </w:rPr>
      </w:pPr>
      <w:r w:rsidRPr="00855B78">
        <w:rPr>
          <w:i/>
          <w:color w:val="FF0000"/>
          <w:sz w:val="24"/>
          <w:szCs w:val="24"/>
        </w:rPr>
        <w:t xml:space="preserve">(Inserire il </w:t>
      </w:r>
      <w:r>
        <w:rPr>
          <w:i/>
          <w:color w:val="FF0000"/>
          <w:sz w:val="24"/>
          <w:szCs w:val="24"/>
        </w:rPr>
        <w:t>paragrafo</w:t>
      </w:r>
      <w:r w:rsidRPr="00855B78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successivo</w:t>
      </w:r>
      <w:r w:rsidRPr="00855B78">
        <w:rPr>
          <w:i/>
          <w:color w:val="FF0000"/>
          <w:sz w:val="24"/>
          <w:szCs w:val="24"/>
        </w:rPr>
        <w:t xml:space="preserve"> solo nel caso di affidamento di servizi soggetti all’obbligo di adozione dei metodi e degli strumenti di gestione informativa digitale delle costruzioni (BIM) ai sensi dell’articolo 43, del d.lgs. 36/2023)</w:t>
      </w:r>
    </w:p>
    <w:p w14:paraId="53D03492" w14:textId="101FD27F" w:rsidR="00855B78" w:rsidRDefault="00855B78" w:rsidP="00855B78">
      <w:pPr>
        <w:ind w:left="426"/>
        <w:jc w:val="both"/>
        <w:rPr>
          <w:sz w:val="24"/>
          <w:szCs w:val="24"/>
        </w:rPr>
      </w:pPr>
      <w:r w:rsidRPr="00855B78">
        <w:rPr>
          <w:bCs/>
          <w:sz w:val="24"/>
          <w:szCs w:val="24"/>
        </w:rPr>
        <w:t xml:space="preserve">Tale importo tiene conto, </w:t>
      </w:r>
      <w:r w:rsidRPr="00855B78">
        <w:rPr>
          <w:sz w:val="24"/>
          <w:szCs w:val="24"/>
        </w:rPr>
        <w:t>ai sensi dell’art. 2, c</w:t>
      </w:r>
      <w:r>
        <w:rPr>
          <w:sz w:val="24"/>
          <w:szCs w:val="24"/>
        </w:rPr>
        <w:t>omma 5, dell’allegato I.13 del d.l</w:t>
      </w:r>
      <w:r w:rsidRPr="00855B78">
        <w:rPr>
          <w:sz w:val="24"/>
          <w:szCs w:val="24"/>
        </w:rPr>
        <w:t>gs. n. 36/2023,</w:t>
      </w:r>
      <w:r w:rsidRPr="00855B78">
        <w:rPr>
          <w:bCs/>
          <w:sz w:val="24"/>
          <w:szCs w:val="24"/>
        </w:rPr>
        <w:t xml:space="preserve"> dell’incremento percentuale previsto</w:t>
      </w:r>
      <w:r w:rsidRPr="00855B78">
        <w:rPr>
          <w:sz w:val="24"/>
          <w:szCs w:val="24"/>
        </w:rPr>
        <w:t xml:space="preserve"> </w:t>
      </w:r>
      <w:r w:rsidRPr="00855B78">
        <w:rPr>
          <w:bCs/>
          <w:sz w:val="24"/>
          <w:szCs w:val="24"/>
        </w:rPr>
        <w:t>in caso di adozione dei metodi e strumenti di gestione informativa digitale delle costruzioni (BIM) pari al 10 per cento del valore complessivo degli onorari applicato prima del calcolo della percentuale relativa alle spese e oneri accessori.</w:t>
      </w:r>
    </w:p>
    <w:p w14:paraId="757DA5FE" w14:textId="77777777" w:rsidR="00855B78" w:rsidRPr="00AE6F69" w:rsidRDefault="00855B78" w:rsidP="008B56F8">
      <w:pPr>
        <w:ind w:left="426"/>
        <w:jc w:val="both"/>
        <w:rPr>
          <w:sz w:val="24"/>
          <w:szCs w:val="24"/>
        </w:rPr>
      </w:pPr>
    </w:p>
    <w:p w14:paraId="0C2D9506" w14:textId="5C9AB675" w:rsidR="001E3495" w:rsidRPr="00A31292" w:rsidRDefault="00A31292" w:rsidP="00203ACF">
      <w:pPr>
        <w:pStyle w:val="Paragrafoelenco"/>
        <w:numPr>
          <w:ilvl w:val="0"/>
          <w:numId w:val="43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1E3495" w:rsidRPr="00A31292">
        <w:rPr>
          <w:b/>
          <w:sz w:val="24"/>
          <w:szCs w:val="24"/>
        </w:rPr>
        <w:t>ossibilità di utilizzare le economie derivanti dai ribassi d’asta anche per motivate varianti in corso d’opera</w:t>
      </w:r>
      <w:r w:rsidR="004354DD">
        <w:rPr>
          <w:b/>
          <w:sz w:val="24"/>
          <w:szCs w:val="24"/>
        </w:rPr>
        <w:t>.</w:t>
      </w:r>
      <w:r w:rsidR="007E03DA">
        <w:rPr>
          <w:b/>
          <w:sz w:val="24"/>
          <w:szCs w:val="24"/>
        </w:rPr>
        <w:t xml:space="preserve"> </w:t>
      </w:r>
      <w:r w:rsidR="007E03DA" w:rsidRPr="00AD1CA3">
        <w:rPr>
          <w:i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8909E5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7E03DA">
        <w:rPr>
          <w:bCs/>
          <w:i/>
          <w:iCs/>
          <w:color w:val="FF0000"/>
          <w:sz w:val="24"/>
          <w:szCs w:val="24"/>
        </w:rPr>
        <w:t>da contestualizzare</w:t>
      </w:r>
      <w:r w:rsidR="007E03DA">
        <w:rPr>
          <w:i/>
          <w:color w:val="FF0000"/>
          <w:sz w:val="24"/>
          <w:szCs w:val="24"/>
        </w:rPr>
        <w:t xml:space="preserve"> ai sensi de</w:t>
      </w:r>
      <w:r w:rsidR="007E03DA" w:rsidRPr="00AD1CA3">
        <w:rPr>
          <w:i/>
          <w:color w:val="FF0000"/>
          <w:sz w:val="24"/>
          <w:szCs w:val="24"/>
        </w:rPr>
        <w:t>l</w:t>
      </w:r>
      <w:r w:rsidR="007E03DA">
        <w:rPr>
          <w:i/>
          <w:color w:val="FF0000"/>
          <w:sz w:val="24"/>
          <w:szCs w:val="24"/>
        </w:rPr>
        <w:t>l</w:t>
      </w:r>
      <w:r w:rsidR="007E03DA" w:rsidRPr="00AD1CA3">
        <w:rPr>
          <w:i/>
          <w:color w:val="FF0000"/>
          <w:sz w:val="24"/>
          <w:szCs w:val="24"/>
        </w:rPr>
        <w:t>’</w:t>
      </w:r>
      <w:r w:rsidR="00203ACF" w:rsidRPr="00AD1CA3">
        <w:rPr>
          <w:i/>
          <w:color w:val="FF0000"/>
          <w:sz w:val="24"/>
          <w:szCs w:val="24"/>
        </w:rPr>
        <w:t>allegato</w:t>
      </w:r>
      <w:r w:rsidR="007E03DA" w:rsidRPr="00AD1CA3">
        <w:rPr>
          <w:i/>
          <w:color w:val="FF0000"/>
          <w:sz w:val="24"/>
          <w:szCs w:val="24"/>
        </w:rPr>
        <w:t xml:space="preserve"> I.7, Art. 3, comma 1, lett. </w:t>
      </w:r>
      <w:r w:rsidR="007E03DA">
        <w:rPr>
          <w:i/>
          <w:color w:val="FF0000"/>
          <w:sz w:val="24"/>
          <w:szCs w:val="24"/>
        </w:rPr>
        <w:t>t)</w:t>
      </w:r>
    </w:p>
    <w:p w14:paraId="39414DED" w14:textId="77777777" w:rsidR="00EA24E6" w:rsidRDefault="00EA24E6" w:rsidP="00203ACF">
      <w:pPr>
        <w:ind w:left="426"/>
        <w:jc w:val="both"/>
        <w:rPr>
          <w:sz w:val="24"/>
          <w:szCs w:val="24"/>
        </w:rPr>
      </w:pPr>
    </w:p>
    <w:p w14:paraId="3F8C7899" w14:textId="77777777" w:rsidR="00EA24E6" w:rsidRPr="00203ACF" w:rsidRDefault="00EA24E6" w:rsidP="00203ACF">
      <w:pPr>
        <w:ind w:left="426"/>
        <w:jc w:val="both"/>
        <w:rPr>
          <w:sz w:val="24"/>
          <w:szCs w:val="24"/>
        </w:rPr>
      </w:pPr>
    </w:p>
    <w:p w14:paraId="7D8E5796" w14:textId="070ACFBE" w:rsidR="00662A1F" w:rsidRPr="00A31292" w:rsidRDefault="00A31292" w:rsidP="00203ACF">
      <w:pPr>
        <w:pStyle w:val="Paragrafoelenco"/>
        <w:numPr>
          <w:ilvl w:val="0"/>
          <w:numId w:val="43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1E3495" w:rsidRPr="00A31292">
        <w:rPr>
          <w:b/>
          <w:sz w:val="24"/>
          <w:szCs w:val="24"/>
        </w:rPr>
        <w:t>revisione dell’elaborato progettuale della sicurezza</w:t>
      </w:r>
      <w:r w:rsidR="004354DD">
        <w:rPr>
          <w:b/>
          <w:sz w:val="24"/>
          <w:szCs w:val="24"/>
        </w:rPr>
        <w:t>.</w:t>
      </w:r>
      <w:r w:rsidR="00BA570D" w:rsidRPr="00BA570D">
        <w:rPr>
          <w:b/>
          <w:sz w:val="24"/>
          <w:szCs w:val="24"/>
        </w:rPr>
        <w:t xml:space="preserve"> </w:t>
      </w:r>
      <w:r w:rsidR="00BA570D" w:rsidRPr="00AD1CA3">
        <w:rPr>
          <w:i/>
          <w:color w:val="FF0000"/>
          <w:sz w:val="24"/>
          <w:szCs w:val="24"/>
        </w:rPr>
        <w:t>(</w:t>
      </w:r>
      <w:r w:rsidR="004354DD">
        <w:rPr>
          <w:bCs/>
          <w:i/>
          <w:iCs/>
          <w:color w:val="FF0000"/>
          <w:sz w:val="24"/>
          <w:szCs w:val="24"/>
        </w:rPr>
        <w:t>S</w:t>
      </w:r>
      <w:r w:rsidR="008909E5">
        <w:rPr>
          <w:bCs/>
          <w:i/>
          <w:iCs/>
          <w:color w:val="FF0000"/>
          <w:sz w:val="24"/>
          <w:szCs w:val="24"/>
        </w:rPr>
        <w:t xml:space="preserve">viluppo in capo all’estensore </w:t>
      </w:r>
      <w:r w:rsidR="00BA570D">
        <w:rPr>
          <w:bCs/>
          <w:i/>
          <w:iCs/>
          <w:color w:val="FF0000"/>
          <w:sz w:val="24"/>
          <w:szCs w:val="24"/>
        </w:rPr>
        <w:t>da contestualizzare</w:t>
      </w:r>
      <w:r w:rsidR="00BA570D">
        <w:rPr>
          <w:i/>
          <w:color w:val="FF0000"/>
          <w:sz w:val="24"/>
          <w:szCs w:val="24"/>
        </w:rPr>
        <w:t xml:space="preserve"> ai sensi de</w:t>
      </w:r>
      <w:r w:rsidR="00BA570D" w:rsidRPr="00AD1CA3">
        <w:rPr>
          <w:i/>
          <w:color w:val="FF0000"/>
          <w:sz w:val="24"/>
          <w:szCs w:val="24"/>
        </w:rPr>
        <w:t>l</w:t>
      </w:r>
      <w:r w:rsidR="00BA570D">
        <w:rPr>
          <w:i/>
          <w:color w:val="FF0000"/>
          <w:sz w:val="24"/>
          <w:szCs w:val="24"/>
        </w:rPr>
        <w:t>l</w:t>
      </w:r>
      <w:r w:rsidR="00BA570D" w:rsidRPr="00AD1CA3">
        <w:rPr>
          <w:i/>
          <w:color w:val="FF0000"/>
          <w:sz w:val="24"/>
          <w:szCs w:val="24"/>
        </w:rPr>
        <w:t>’</w:t>
      </w:r>
      <w:r w:rsidR="00203ACF" w:rsidRPr="00AD1CA3">
        <w:rPr>
          <w:i/>
          <w:color w:val="FF0000"/>
          <w:sz w:val="24"/>
          <w:szCs w:val="24"/>
        </w:rPr>
        <w:t>allegato</w:t>
      </w:r>
      <w:r w:rsidR="00BA570D" w:rsidRPr="00AD1CA3">
        <w:rPr>
          <w:i/>
          <w:color w:val="FF0000"/>
          <w:sz w:val="24"/>
          <w:szCs w:val="24"/>
        </w:rPr>
        <w:t xml:space="preserve"> I.7, Art. 3, comma 1, lett. </w:t>
      </w:r>
      <w:r w:rsidR="00BA570D">
        <w:rPr>
          <w:i/>
          <w:color w:val="FF0000"/>
          <w:sz w:val="24"/>
          <w:szCs w:val="24"/>
        </w:rPr>
        <w:t>u</w:t>
      </w:r>
      <w:r w:rsidR="00104B41">
        <w:rPr>
          <w:i/>
          <w:color w:val="FF0000"/>
          <w:sz w:val="24"/>
          <w:szCs w:val="24"/>
        </w:rPr>
        <w:t xml:space="preserve">, </w:t>
      </w:r>
      <w:r w:rsidR="00104B41" w:rsidRPr="00104B41">
        <w:rPr>
          <w:i/>
          <w:color w:val="FF0000"/>
          <w:sz w:val="24"/>
          <w:szCs w:val="24"/>
        </w:rPr>
        <w:t>nelle ipotesi in cui non sia prevista la redazione del piano di sicurezza e coordinamento ai sensi del Titolo IV, Capo I, del decreto legislativo 9 aprile 2008, n. 81</w:t>
      </w:r>
      <w:r w:rsidR="00BA570D">
        <w:rPr>
          <w:i/>
          <w:color w:val="FF0000"/>
          <w:sz w:val="24"/>
          <w:szCs w:val="24"/>
        </w:rPr>
        <w:t>)</w:t>
      </w:r>
    </w:p>
    <w:p w14:paraId="3B60D00C" w14:textId="77777777" w:rsidR="00D00411" w:rsidRDefault="00D00411" w:rsidP="00203ACF">
      <w:pPr>
        <w:pStyle w:val="Paragrafoelenco"/>
        <w:ind w:left="426"/>
        <w:jc w:val="both"/>
        <w:rPr>
          <w:sz w:val="24"/>
          <w:szCs w:val="24"/>
        </w:rPr>
      </w:pPr>
    </w:p>
    <w:p w14:paraId="4AD9AEC4" w14:textId="77777777" w:rsidR="00685B41" w:rsidRDefault="00685B41" w:rsidP="00203ACF">
      <w:pPr>
        <w:pStyle w:val="Paragrafoelenco"/>
        <w:ind w:left="426"/>
        <w:jc w:val="both"/>
        <w:rPr>
          <w:sz w:val="24"/>
          <w:szCs w:val="24"/>
        </w:rPr>
      </w:pPr>
    </w:p>
    <w:p w14:paraId="75826DF0" w14:textId="77777777" w:rsidR="00EA24E6" w:rsidRPr="00203ACF" w:rsidRDefault="00EA24E6" w:rsidP="00203ACF">
      <w:pPr>
        <w:pStyle w:val="Paragrafoelenco"/>
        <w:ind w:left="426"/>
        <w:jc w:val="both"/>
        <w:rPr>
          <w:sz w:val="24"/>
          <w:szCs w:val="24"/>
        </w:rPr>
      </w:pPr>
    </w:p>
    <w:p w14:paraId="51987BEE" w14:textId="04D72B36" w:rsidR="00662A1F" w:rsidRDefault="002157AD" w:rsidP="002157AD">
      <w:pPr>
        <w:pStyle w:val="Paragrafoelenco"/>
        <w:ind w:left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(Aggiungere </w:t>
      </w:r>
      <w:r w:rsidR="00314434">
        <w:rPr>
          <w:b/>
          <w:color w:val="FF0000"/>
          <w:sz w:val="24"/>
          <w:szCs w:val="24"/>
        </w:rPr>
        <w:t xml:space="preserve">allegati </w:t>
      </w:r>
      <w:r>
        <w:rPr>
          <w:b/>
          <w:color w:val="FF0000"/>
          <w:sz w:val="24"/>
          <w:szCs w:val="24"/>
        </w:rPr>
        <w:t>nei casi di specie)</w:t>
      </w:r>
    </w:p>
    <w:p w14:paraId="05802757" w14:textId="77777777" w:rsidR="002157AD" w:rsidRPr="00203ACF" w:rsidRDefault="002157AD" w:rsidP="002157AD">
      <w:pPr>
        <w:pStyle w:val="Paragrafoelenco"/>
        <w:ind w:left="0"/>
        <w:rPr>
          <w:sz w:val="24"/>
          <w:szCs w:val="24"/>
        </w:rPr>
      </w:pPr>
    </w:p>
    <w:p w14:paraId="2071E084" w14:textId="77777777" w:rsidR="002157AD" w:rsidRPr="00203ACF" w:rsidRDefault="00D00411" w:rsidP="00CD648F">
      <w:pPr>
        <w:spacing w:after="120"/>
        <w:jc w:val="both"/>
        <w:rPr>
          <w:b/>
          <w:sz w:val="24"/>
          <w:szCs w:val="24"/>
        </w:rPr>
      </w:pPr>
      <w:r w:rsidRPr="00203ACF">
        <w:rPr>
          <w:b/>
          <w:sz w:val="24"/>
          <w:szCs w:val="24"/>
        </w:rPr>
        <w:t>Si allega al presente documento</w:t>
      </w:r>
      <w:r w:rsidR="002157AD" w:rsidRPr="00203ACF">
        <w:rPr>
          <w:b/>
          <w:sz w:val="24"/>
          <w:szCs w:val="24"/>
        </w:rPr>
        <w:t>:</w:t>
      </w:r>
    </w:p>
    <w:p w14:paraId="6629185C" w14:textId="4CC6DAE3" w:rsidR="00662A1F" w:rsidRPr="00203ACF" w:rsidRDefault="00D00411" w:rsidP="00ED52FC">
      <w:pPr>
        <w:pStyle w:val="Paragrafoelenco"/>
        <w:numPr>
          <w:ilvl w:val="0"/>
          <w:numId w:val="44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03ACF">
        <w:rPr>
          <w:b/>
          <w:sz w:val="24"/>
          <w:szCs w:val="24"/>
        </w:rPr>
        <w:t xml:space="preserve">il </w:t>
      </w:r>
      <w:r w:rsidR="00662A1F" w:rsidRPr="00203ACF">
        <w:rPr>
          <w:b/>
          <w:sz w:val="24"/>
          <w:szCs w:val="24"/>
        </w:rPr>
        <w:t>CAPITOLATO INFORMATIVO</w:t>
      </w:r>
      <w:r w:rsidRPr="00203ACF">
        <w:rPr>
          <w:b/>
          <w:sz w:val="24"/>
          <w:szCs w:val="24"/>
        </w:rPr>
        <w:t xml:space="preserve"> </w:t>
      </w:r>
      <w:r w:rsidR="00CD648F" w:rsidRPr="00CD648F">
        <w:rPr>
          <w:i/>
          <w:color w:val="FF0000"/>
          <w:sz w:val="24"/>
          <w:szCs w:val="24"/>
        </w:rPr>
        <w:t>(nel caso di affidamento di servizi</w:t>
      </w:r>
      <w:r w:rsidR="00CD648F" w:rsidRPr="00CD648F">
        <w:rPr>
          <w:bCs/>
          <w:i/>
          <w:color w:val="FF0000"/>
          <w:sz w:val="24"/>
          <w:szCs w:val="24"/>
        </w:rPr>
        <w:t xml:space="preserve"> soggetti all’obbligo di adozione dei metodi e degli strumenti di gestione informativa digitale delle costruzioni (BIM) ai sensi dell’articolo 43, del d.lgs. 36/2023)</w:t>
      </w:r>
    </w:p>
    <w:p w14:paraId="56DC9CE2" w14:textId="2C33A13A" w:rsidR="00197D6E" w:rsidRPr="00203ACF" w:rsidRDefault="002157AD" w:rsidP="00ED52FC">
      <w:pPr>
        <w:pStyle w:val="Paragrafoelenco"/>
        <w:numPr>
          <w:ilvl w:val="0"/>
          <w:numId w:val="44"/>
        </w:numPr>
        <w:spacing w:before="120"/>
        <w:ind w:left="425" w:hanging="425"/>
        <w:jc w:val="both"/>
        <w:rPr>
          <w:b/>
          <w:sz w:val="24"/>
          <w:szCs w:val="24"/>
        </w:rPr>
      </w:pPr>
      <w:r w:rsidRPr="00203ACF">
        <w:rPr>
          <w:b/>
          <w:sz w:val="24"/>
          <w:szCs w:val="24"/>
        </w:rPr>
        <w:t xml:space="preserve">la </w:t>
      </w:r>
      <w:r w:rsidR="00197D6E" w:rsidRPr="00203ACF">
        <w:rPr>
          <w:b/>
          <w:sz w:val="24"/>
          <w:szCs w:val="24"/>
        </w:rPr>
        <w:t>RELAZIONE D</w:t>
      </w:r>
      <w:r w:rsidR="003E3713" w:rsidRPr="00203ACF">
        <w:rPr>
          <w:b/>
          <w:sz w:val="24"/>
          <w:szCs w:val="24"/>
        </w:rPr>
        <w:t>N</w:t>
      </w:r>
      <w:r w:rsidR="00197D6E" w:rsidRPr="00203ACF">
        <w:rPr>
          <w:b/>
          <w:sz w:val="24"/>
          <w:szCs w:val="24"/>
        </w:rPr>
        <w:t xml:space="preserve">SH </w:t>
      </w:r>
      <w:r w:rsidR="00ED52FC" w:rsidRPr="00CD648F">
        <w:rPr>
          <w:i/>
          <w:color w:val="FF0000"/>
          <w:sz w:val="24"/>
          <w:szCs w:val="24"/>
        </w:rPr>
        <w:t xml:space="preserve">(nel </w:t>
      </w:r>
      <w:r w:rsidR="00197D6E" w:rsidRPr="00ED52FC">
        <w:rPr>
          <w:i/>
          <w:color w:val="FF0000"/>
          <w:sz w:val="24"/>
          <w:szCs w:val="24"/>
        </w:rPr>
        <w:t xml:space="preserve">caso di </w:t>
      </w:r>
      <w:r w:rsidR="00ED52FC">
        <w:rPr>
          <w:i/>
          <w:color w:val="FF0000"/>
          <w:sz w:val="24"/>
          <w:szCs w:val="24"/>
        </w:rPr>
        <w:t>intervento finanziato con fondi a valere sul</w:t>
      </w:r>
      <w:r w:rsidR="00197D6E" w:rsidRPr="00ED52FC">
        <w:rPr>
          <w:i/>
          <w:color w:val="FF0000"/>
          <w:sz w:val="24"/>
          <w:szCs w:val="24"/>
        </w:rPr>
        <w:t xml:space="preserve"> PNRR</w:t>
      </w:r>
      <w:r w:rsidR="00ED52FC">
        <w:rPr>
          <w:i/>
          <w:color w:val="FF0000"/>
          <w:sz w:val="24"/>
          <w:szCs w:val="24"/>
        </w:rPr>
        <w:t>)</w:t>
      </w:r>
    </w:p>
    <w:p w14:paraId="24AB619E" w14:textId="77777777" w:rsidR="00662A1F" w:rsidRPr="00CD648F" w:rsidRDefault="00662A1F" w:rsidP="00ED52FC">
      <w:pPr>
        <w:pStyle w:val="Paragrafoelenco"/>
        <w:ind w:left="0"/>
        <w:jc w:val="both"/>
        <w:rPr>
          <w:sz w:val="24"/>
          <w:szCs w:val="24"/>
        </w:rPr>
      </w:pPr>
    </w:p>
    <w:p w14:paraId="064E8251" w14:textId="77777777" w:rsidR="001E3495" w:rsidRPr="00CD648F" w:rsidRDefault="001E3495" w:rsidP="00ED52FC">
      <w:pPr>
        <w:pStyle w:val="Paragrafoelenco"/>
        <w:ind w:left="0"/>
        <w:jc w:val="both"/>
        <w:rPr>
          <w:sz w:val="24"/>
          <w:szCs w:val="24"/>
        </w:rPr>
      </w:pPr>
      <w:bookmarkStart w:id="5" w:name="_GoBack"/>
      <w:bookmarkEnd w:id="5"/>
    </w:p>
    <w:sectPr w:rsidR="001E3495" w:rsidRPr="00CD648F" w:rsidSect="00802DA6">
      <w:pgSz w:w="11907" w:h="16840"/>
      <w:pgMar w:top="1418" w:right="1134" w:bottom="1134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18BD1" w16cex:dateUtc="2025-03-04T13:25:00Z"/>
  <w16cex:commentExtensible w16cex:durableId="2B7174D7" w16cex:dateUtc="2025-03-04T11:47:00Z"/>
  <w16cex:commentExtensible w16cex:durableId="2B718D80" w16cex:dateUtc="2025-03-04T11:47:00Z"/>
  <w16cex:commentExtensible w16cex:durableId="2B719D68" w16cex:dateUtc="2025-03-04T11:47:00Z"/>
  <w16cex:commentExtensible w16cex:durableId="2B718E3F" w16cex:dateUtc="2025-03-04T11:47:00Z"/>
  <w16cex:commentExtensible w16cex:durableId="2B718FA8" w16cex:dateUtc="2025-03-04T11:47:00Z"/>
  <w16cex:commentExtensible w16cex:durableId="2B718FDF" w16cex:dateUtc="2025-03-04T11:47:00Z"/>
  <w16cex:commentExtensible w16cex:durableId="2B71940E" w16cex:dateUtc="2025-03-04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3F9A64" w16cid:durableId="2B718BD1"/>
  <w16cid:commentId w16cid:paraId="7F32CF74" w16cid:durableId="2B7174D7"/>
  <w16cid:commentId w16cid:paraId="382E681D" w16cid:durableId="2B718D80"/>
  <w16cid:commentId w16cid:paraId="20D63FCB" w16cid:durableId="2B719D68"/>
  <w16cid:commentId w16cid:paraId="75B21385" w16cid:durableId="2B718E3F"/>
  <w16cid:commentId w16cid:paraId="77661286" w16cid:durableId="2B718FA8"/>
  <w16cid:commentId w16cid:paraId="4811ED22" w16cid:durableId="2B718FDF"/>
  <w16cid:commentId w16cid:paraId="2F547EA3" w16cid:durableId="2B7194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4BE0"/>
    <w:multiLevelType w:val="multilevel"/>
    <w:tmpl w:val="B5B67B10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A50B3"/>
    <w:multiLevelType w:val="singleLevel"/>
    <w:tmpl w:val="E550D7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1C2BD3"/>
    <w:multiLevelType w:val="hybridMultilevel"/>
    <w:tmpl w:val="FC76ED20"/>
    <w:lvl w:ilvl="0" w:tplc="88A4A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26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A5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67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47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8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68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4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C5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36EAC"/>
    <w:multiLevelType w:val="singleLevel"/>
    <w:tmpl w:val="FE28DBE4"/>
    <w:lvl w:ilvl="0">
      <w:start w:val="1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7E679B"/>
    <w:multiLevelType w:val="hybridMultilevel"/>
    <w:tmpl w:val="03DC4DC2"/>
    <w:lvl w:ilvl="0" w:tplc="EB20A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665C9"/>
    <w:multiLevelType w:val="hybridMultilevel"/>
    <w:tmpl w:val="32240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E77AF"/>
    <w:multiLevelType w:val="hybridMultilevel"/>
    <w:tmpl w:val="1E2E10F6"/>
    <w:lvl w:ilvl="0" w:tplc="8F44C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2078DC"/>
    <w:multiLevelType w:val="hybridMultilevel"/>
    <w:tmpl w:val="760637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F6D81"/>
    <w:multiLevelType w:val="multilevel"/>
    <w:tmpl w:val="5CFA6D82"/>
    <w:lvl w:ilvl="0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2A80268A"/>
    <w:multiLevelType w:val="hybridMultilevel"/>
    <w:tmpl w:val="B2BC6FE6"/>
    <w:lvl w:ilvl="0" w:tplc="302ED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A413A"/>
    <w:multiLevelType w:val="hybridMultilevel"/>
    <w:tmpl w:val="10E683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242FB6"/>
    <w:multiLevelType w:val="singleLevel"/>
    <w:tmpl w:val="93DE4B5E"/>
    <w:lvl w:ilvl="0">
      <w:start w:val="1"/>
      <w:numFmt w:val="bullet"/>
      <w:lvlText w:val="­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2">
    <w:nsid w:val="32E06A9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62620A0"/>
    <w:multiLevelType w:val="multilevel"/>
    <w:tmpl w:val="A576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E020C7"/>
    <w:multiLevelType w:val="hybridMultilevel"/>
    <w:tmpl w:val="688C3630"/>
    <w:lvl w:ilvl="0" w:tplc="5FD28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Goudy Stout" w:hAnsi="Trebuchet MS" w:cs="Goudy Stou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8A705D"/>
    <w:multiLevelType w:val="hybridMultilevel"/>
    <w:tmpl w:val="537C339A"/>
    <w:lvl w:ilvl="0" w:tplc="F3A47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C2CB30">
      <w:numFmt w:val="none"/>
      <w:lvlText w:val=""/>
      <w:lvlJc w:val="left"/>
      <w:pPr>
        <w:tabs>
          <w:tab w:val="num" w:pos="360"/>
        </w:tabs>
      </w:pPr>
    </w:lvl>
    <w:lvl w:ilvl="2" w:tplc="69649262">
      <w:numFmt w:val="none"/>
      <w:lvlText w:val=""/>
      <w:lvlJc w:val="left"/>
      <w:pPr>
        <w:tabs>
          <w:tab w:val="num" w:pos="360"/>
        </w:tabs>
      </w:pPr>
    </w:lvl>
    <w:lvl w:ilvl="3" w:tplc="382E85BE">
      <w:numFmt w:val="none"/>
      <w:lvlText w:val=""/>
      <w:lvlJc w:val="left"/>
      <w:pPr>
        <w:tabs>
          <w:tab w:val="num" w:pos="360"/>
        </w:tabs>
      </w:pPr>
    </w:lvl>
    <w:lvl w:ilvl="4" w:tplc="4384729A">
      <w:numFmt w:val="none"/>
      <w:lvlText w:val=""/>
      <w:lvlJc w:val="left"/>
      <w:pPr>
        <w:tabs>
          <w:tab w:val="num" w:pos="360"/>
        </w:tabs>
      </w:pPr>
    </w:lvl>
    <w:lvl w:ilvl="5" w:tplc="01BA87DA">
      <w:numFmt w:val="none"/>
      <w:lvlText w:val=""/>
      <w:lvlJc w:val="left"/>
      <w:pPr>
        <w:tabs>
          <w:tab w:val="num" w:pos="360"/>
        </w:tabs>
      </w:pPr>
    </w:lvl>
    <w:lvl w:ilvl="6" w:tplc="2AD0E954">
      <w:numFmt w:val="none"/>
      <w:lvlText w:val=""/>
      <w:lvlJc w:val="left"/>
      <w:pPr>
        <w:tabs>
          <w:tab w:val="num" w:pos="360"/>
        </w:tabs>
      </w:pPr>
    </w:lvl>
    <w:lvl w:ilvl="7" w:tplc="F22E7974">
      <w:numFmt w:val="none"/>
      <w:lvlText w:val=""/>
      <w:lvlJc w:val="left"/>
      <w:pPr>
        <w:tabs>
          <w:tab w:val="num" w:pos="360"/>
        </w:tabs>
      </w:pPr>
    </w:lvl>
    <w:lvl w:ilvl="8" w:tplc="E45AFD3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D410D3"/>
    <w:multiLevelType w:val="hybridMultilevel"/>
    <w:tmpl w:val="A5761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3057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34D1D8C"/>
    <w:multiLevelType w:val="hybridMultilevel"/>
    <w:tmpl w:val="05888AD4"/>
    <w:lvl w:ilvl="0" w:tplc="3FA4DE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787A97"/>
    <w:multiLevelType w:val="multilevel"/>
    <w:tmpl w:val="AF8050A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B4F663E"/>
    <w:multiLevelType w:val="hybridMultilevel"/>
    <w:tmpl w:val="88B280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9449B"/>
    <w:multiLevelType w:val="hybridMultilevel"/>
    <w:tmpl w:val="7BE479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C8A10DB"/>
    <w:multiLevelType w:val="singleLevel"/>
    <w:tmpl w:val="B42EBA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E305091"/>
    <w:multiLevelType w:val="hybridMultilevel"/>
    <w:tmpl w:val="2D9C0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837E2F"/>
    <w:multiLevelType w:val="hybridMultilevel"/>
    <w:tmpl w:val="F69E9E1A"/>
    <w:lvl w:ilvl="0" w:tplc="9C1C6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8314F"/>
    <w:multiLevelType w:val="hybridMultilevel"/>
    <w:tmpl w:val="781645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60913"/>
    <w:multiLevelType w:val="hybridMultilevel"/>
    <w:tmpl w:val="9CA8817E"/>
    <w:lvl w:ilvl="0" w:tplc="944C9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541BC9"/>
    <w:multiLevelType w:val="hybridMultilevel"/>
    <w:tmpl w:val="679A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61D0A"/>
    <w:multiLevelType w:val="singleLevel"/>
    <w:tmpl w:val="9884697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9">
    <w:nsid w:val="56DF6874"/>
    <w:multiLevelType w:val="multilevel"/>
    <w:tmpl w:val="B5B67B10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4F7E04"/>
    <w:multiLevelType w:val="hybridMultilevel"/>
    <w:tmpl w:val="5CBAD9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B2F4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CD59A6"/>
    <w:multiLevelType w:val="hybridMultilevel"/>
    <w:tmpl w:val="9E1C13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1C6FCA"/>
    <w:multiLevelType w:val="multilevel"/>
    <w:tmpl w:val="80F49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D955D5C"/>
    <w:multiLevelType w:val="hybridMultilevel"/>
    <w:tmpl w:val="C400D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31580B"/>
    <w:multiLevelType w:val="hybridMultilevel"/>
    <w:tmpl w:val="451CCF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9B0054"/>
    <w:multiLevelType w:val="hybridMultilevel"/>
    <w:tmpl w:val="7FD6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645B3"/>
    <w:multiLevelType w:val="hybridMultilevel"/>
    <w:tmpl w:val="D56AD27C"/>
    <w:lvl w:ilvl="0" w:tplc="5FD28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Goudy Stout" w:hAnsi="Trebuchet MS" w:cs="Goudy Stou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E13356"/>
    <w:multiLevelType w:val="hybridMultilevel"/>
    <w:tmpl w:val="8B1069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8E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E7583B"/>
    <w:multiLevelType w:val="hybridMultilevel"/>
    <w:tmpl w:val="3848AB2E"/>
    <w:lvl w:ilvl="0" w:tplc="EB20A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80A10"/>
    <w:multiLevelType w:val="hybridMultilevel"/>
    <w:tmpl w:val="402AF6F6"/>
    <w:lvl w:ilvl="0" w:tplc="560A5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CA3755"/>
    <w:multiLevelType w:val="hybridMultilevel"/>
    <w:tmpl w:val="0C348356"/>
    <w:lvl w:ilvl="0" w:tplc="7FD6D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11AA9"/>
    <w:multiLevelType w:val="multilevel"/>
    <w:tmpl w:val="80F49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E3A48CA"/>
    <w:multiLevelType w:val="multilevel"/>
    <w:tmpl w:val="A9605294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1"/>
  </w:num>
  <w:num w:numId="5">
    <w:abstractNumId w:val="8"/>
  </w:num>
  <w:num w:numId="6">
    <w:abstractNumId w:val="10"/>
  </w:num>
  <w:num w:numId="7">
    <w:abstractNumId w:val="38"/>
  </w:num>
  <w:num w:numId="8">
    <w:abstractNumId w:val="21"/>
  </w:num>
  <w:num w:numId="9">
    <w:abstractNumId w:val="41"/>
  </w:num>
  <w:num w:numId="10">
    <w:abstractNumId w:val="1"/>
  </w:num>
  <w:num w:numId="11">
    <w:abstractNumId w:val="16"/>
  </w:num>
  <w:num w:numId="12">
    <w:abstractNumId w:val="24"/>
  </w:num>
  <w:num w:numId="13">
    <w:abstractNumId w:val="9"/>
  </w:num>
  <w:num w:numId="14">
    <w:abstractNumId w:val="15"/>
  </w:num>
  <w:num w:numId="15">
    <w:abstractNumId w:val="13"/>
  </w:num>
  <w:num w:numId="16">
    <w:abstractNumId w:val="34"/>
  </w:num>
  <w:num w:numId="17">
    <w:abstractNumId w:val="6"/>
  </w:num>
  <w:num w:numId="18">
    <w:abstractNumId w:val="35"/>
  </w:num>
  <w:num w:numId="19">
    <w:abstractNumId w:val="40"/>
  </w:num>
  <w:num w:numId="20">
    <w:abstractNumId w:val="26"/>
  </w:num>
  <w:num w:numId="21">
    <w:abstractNumId w:val="39"/>
  </w:num>
  <w:num w:numId="22">
    <w:abstractNumId w:val="4"/>
  </w:num>
  <w:num w:numId="23">
    <w:abstractNumId w:val="32"/>
  </w:num>
  <w:num w:numId="24">
    <w:abstractNumId w:val="23"/>
  </w:num>
  <w:num w:numId="25">
    <w:abstractNumId w:val="27"/>
  </w:num>
  <w:num w:numId="26">
    <w:abstractNumId w:val="28"/>
  </w:num>
  <w:num w:numId="27">
    <w:abstractNumId w:val="3"/>
  </w:num>
  <w:num w:numId="28">
    <w:abstractNumId w:val="37"/>
  </w:num>
  <w:num w:numId="29">
    <w:abstractNumId w:val="14"/>
  </w:num>
  <w:num w:numId="30">
    <w:abstractNumId w:val="36"/>
  </w:num>
  <w:num w:numId="31">
    <w:abstractNumId w:val="43"/>
  </w:num>
  <w:num w:numId="32">
    <w:abstractNumId w:val="31"/>
  </w:num>
  <w:num w:numId="33">
    <w:abstractNumId w:val="25"/>
  </w:num>
  <w:num w:numId="34">
    <w:abstractNumId w:val="30"/>
  </w:num>
  <w:num w:numId="35">
    <w:abstractNumId w:val="7"/>
  </w:num>
  <w:num w:numId="36">
    <w:abstractNumId w:val="2"/>
  </w:num>
  <w:num w:numId="37">
    <w:abstractNumId w:val="20"/>
  </w:num>
  <w:num w:numId="38">
    <w:abstractNumId w:val="29"/>
  </w:num>
  <w:num w:numId="39">
    <w:abstractNumId w:val="0"/>
  </w:num>
  <w:num w:numId="40">
    <w:abstractNumId w:val="42"/>
  </w:num>
  <w:num w:numId="41">
    <w:abstractNumId w:val="33"/>
  </w:num>
  <w:num w:numId="42">
    <w:abstractNumId w:val="18"/>
  </w:num>
  <w:num w:numId="43">
    <w:abstractNumId w:val="19"/>
  </w:num>
  <w:num w:numId="4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DE"/>
    <w:rsid w:val="00002219"/>
    <w:rsid w:val="00006675"/>
    <w:rsid w:val="0000698A"/>
    <w:rsid w:val="0001124C"/>
    <w:rsid w:val="000112FE"/>
    <w:rsid w:val="0001150E"/>
    <w:rsid w:val="00014E87"/>
    <w:rsid w:val="000156E2"/>
    <w:rsid w:val="00015B75"/>
    <w:rsid w:val="00016141"/>
    <w:rsid w:val="000168D1"/>
    <w:rsid w:val="00020D50"/>
    <w:rsid w:val="00020DFF"/>
    <w:rsid w:val="00026D36"/>
    <w:rsid w:val="00033A48"/>
    <w:rsid w:val="00033A63"/>
    <w:rsid w:val="00034B31"/>
    <w:rsid w:val="00050857"/>
    <w:rsid w:val="00053DB6"/>
    <w:rsid w:val="00054756"/>
    <w:rsid w:val="000562B2"/>
    <w:rsid w:val="000640F7"/>
    <w:rsid w:val="00066662"/>
    <w:rsid w:val="00073D4B"/>
    <w:rsid w:val="000754A4"/>
    <w:rsid w:val="00075786"/>
    <w:rsid w:val="00077552"/>
    <w:rsid w:val="0008003C"/>
    <w:rsid w:val="00080CD3"/>
    <w:rsid w:val="00080E2B"/>
    <w:rsid w:val="0008122F"/>
    <w:rsid w:val="00083D33"/>
    <w:rsid w:val="000931D8"/>
    <w:rsid w:val="00094B10"/>
    <w:rsid w:val="00097350"/>
    <w:rsid w:val="000A0FA2"/>
    <w:rsid w:val="000A52A1"/>
    <w:rsid w:val="000B1F2C"/>
    <w:rsid w:val="000B671B"/>
    <w:rsid w:val="000C7BD6"/>
    <w:rsid w:val="000D081A"/>
    <w:rsid w:val="000D0F66"/>
    <w:rsid w:val="000D1313"/>
    <w:rsid w:val="000D4C20"/>
    <w:rsid w:val="000D62CE"/>
    <w:rsid w:val="000D6A6C"/>
    <w:rsid w:val="000E00E3"/>
    <w:rsid w:val="000E7631"/>
    <w:rsid w:val="000F17C3"/>
    <w:rsid w:val="000F3287"/>
    <w:rsid w:val="000F5DEA"/>
    <w:rsid w:val="000F67A7"/>
    <w:rsid w:val="000F7E9C"/>
    <w:rsid w:val="001035EB"/>
    <w:rsid w:val="00104B41"/>
    <w:rsid w:val="001054A2"/>
    <w:rsid w:val="001116FF"/>
    <w:rsid w:val="0011466D"/>
    <w:rsid w:val="00120811"/>
    <w:rsid w:val="00121B59"/>
    <w:rsid w:val="00122698"/>
    <w:rsid w:val="00122E3B"/>
    <w:rsid w:val="00123FD9"/>
    <w:rsid w:val="00125FF4"/>
    <w:rsid w:val="00127410"/>
    <w:rsid w:val="00127500"/>
    <w:rsid w:val="00130149"/>
    <w:rsid w:val="00133FC9"/>
    <w:rsid w:val="00143108"/>
    <w:rsid w:val="001541B6"/>
    <w:rsid w:val="00154A5B"/>
    <w:rsid w:val="0015692A"/>
    <w:rsid w:val="00156D8E"/>
    <w:rsid w:val="001633E4"/>
    <w:rsid w:val="00164537"/>
    <w:rsid w:val="00164FA9"/>
    <w:rsid w:val="0017079D"/>
    <w:rsid w:val="00177376"/>
    <w:rsid w:val="00182923"/>
    <w:rsid w:val="001829F1"/>
    <w:rsid w:val="00182F0E"/>
    <w:rsid w:val="00184861"/>
    <w:rsid w:val="00190FE7"/>
    <w:rsid w:val="00197D6E"/>
    <w:rsid w:val="001A0964"/>
    <w:rsid w:val="001A41C5"/>
    <w:rsid w:val="001A4C56"/>
    <w:rsid w:val="001A5D91"/>
    <w:rsid w:val="001B190E"/>
    <w:rsid w:val="001B1E7A"/>
    <w:rsid w:val="001B2180"/>
    <w:rsid w:val="001B2947"/>
    <w:rsid w:val="001B433C"/>
    <w:rsid w:val="001B6097"/>
    <w:rsid w:val="001C2FBD"/>
    <w:rsid w:val="001C50C9"/>
    <w:rsid w:val="001D4436"/>
    <w:rsid w:val="001D5AB5"/>
    <w:rsid w:val="001E11C9"/>
    <w:rsid w:val="001E3495"/>
    <w:rsid w:val="001E34BC"/>
    <w:rsid w:val="001E34F5"/>
    <w:rsid w:val="001E3EFF"/>
    <w:rsid w:val="001E5155"/>
    <w:rsid w:val="001E675F"/>
    <w:rsid w:val="001F4760"/>
    <w:rsid w:val="001F606E"/>
    <w:rsid w:val="00202E35"/>
    <w:rsid w:val="0020386A"/>
    <w:rsid w:val="00203ACF"/>
    <w:rsid w:val="002044CE"/>
    <w:rsid w:val="00205E32"/>
    <w:rsid w:val="002122B8"/>
    <w:rsid w:val="00213364"/>
    <w:rsid w:val="002157AD"/>
    <w:rsid w:val="00217C23"/>
    <w:rsid w:val="00222322"/>
    <w:rsid w:val="00224E8A"/>
    <w:rsid w:val="00231221"/>
    <w:rsid w:val="00233547"/>
    <w:rsid w:val="00233556"/>
    <w:rsid w:val="00240038"/>
    <w:rsid w:val="00242885"/>
    <w:rsid w:val="002430E8"/>
    <w:rsid w:val="0024407B"/>
    <w:rsid w:val="00255D31"/>
    <w:rsid w:val="002612F9"/>
    <w:rsid w:val="00261B12"/>
    <w:rsid w:val="00262DAB"/>
    <w:rsid w:val="00262FE9"/>
    <w:rsid w:val="00264C25"/>
    <w:rsid w:val="00283A4B"/>
    <w:rsid w:val="002900DC"/>
    <w:rsid w:val="002922F2"/>
    <w:rsid w:val="00292C37"/>
    <w:rsid w:val="00292E50"/>
    <w:rsid w:val="00293C31"/>
    <w:rsid w:val="002968C2"/>
    <w:rsid w:val="002A1E9A"/>
    <w:rsid w:val="002A4F26"/>
    <w:rsid w:val="002B2C36"/>
    <w:rsid w:val="002D48FE"/>
    <w:rsid w:val="002D69F5"/>
    <w:rsid w:val="002D6D79"/>
    <w:rsid w:val="002E12E2"/>
    <w:rsid w:val="002E2847"/>
    <w:rsid w:val="002E5147"/>
    <w:rsid w:val="002E5351"/>
    <w:rsid w:val="002E71C9"/>
    <w:rsid w:val="002E7440"/>
    <w:rsid w:val="002F0E22"/>
    <w:rsid w:val="002F1696"/>
    <w:rsid w:val="002F448C"/>
    <w:rsid w:val="00304810"/>
    <w:rsid w:val="00306350"/>
    <w:rsid w:val="0030770A"/>
    <w:rsid w:val="0031025D"/>
    <w:rsid w:val="00314434"/>
    <w:rsid w:val="00334BEB"/>
    <w:rsid w:val="0034040E"/>
    <w:rsid w:val="003466B0"/>
    <w:rsid w:val="00347A29"/>
    <w:rsid w:val="00350343"/>
    <w:rsid w:val="00351482"/>
    <w:rsid w:val="00357F77"/>
    <w:rsid w:val="00364349"/>
    <w:rsid w:val="00366831"/>
    <w:rsid w:val="003678D3"/>
    <w:rsid w:val="00370D99"/>
    <w:rsid w:val="00371F88"/>
    <w:rsid w:val="00380A1A"/>
    <w:rsid w:val="00380C23"/>
    <w:rsid w:val="003819E4"/>
    <w:rsid w:val="00381ABC"/>
    <w:rsid w:val="003875E5"/>
    <w:rsid w:val="003A3A4A"/>
    <w:rsid w:val="003A5390"/>
    <w:rsid w:val="003A7082"/>
    <w:rsid w:val="003B07D8"/>
    <w:rsid w:val="003C17FA"/>
    <w:rsid w:val="003C6886"/>
    <w:rsid w:val="003C78CC"/>
    <w:rsid w:val="003C7E9E"/>
    <w:rsid w:val="003D13B3"/>
    <w:rsid w:val="003D28FA"/>
    <w:rsid w:val="003D5276"/>
    <w:rsid w:val="003E078B"/>
    <w:rsid w:val="003E31E6"/>
    <w:rsid w:val="003E3713"/>
    <w:rsid w:val="003F32E8"/>
    <w:rsid w:val="003F5622"/>
    <w:rsid w:val="004010A1"/>
    <w:rsid w:val="00403062"/>
    <w:rsid w:val="00403104"/>
    <w:rsid w:val="00403B3A"/>
    <w:rsid w:val="0040613C"/>
    <w:rsid w:val="004079B3"/>
    <w:rsid w:val="00407C13"/>
    <w:rsid w:val="00407C45"/>
    <w:rsid w:val="00410237"/>
    <w:rsid w:val="004103D1"/>
    <w:rsid w:val="004110E4"/>
    <w:rsid w:val="00413D94"/>
    <w:rsid w:val="004143BD"/>
    <w:rsid w:val="0041788B"/>
    <w:rsid w:val="00420F32"/>
    <w:rsid w:val="00424CAB"/>
    <w:rsid w:val="00430015"/>
    <w:rsid w:val="00430E91"/>
    <w:rsid w:val="004354DD"/>
    <w:rsid w:val="004401D1"/>
    <w:rsid w:val="0044170F"/>
    <w:rsid w:val="0044574F"/>
    <w:rsid w:val="004468CD"/>
    <w:rsid w:val="004515AE"/>
    <w:rsid w:val="00452253"/>
    <w:rsid w:val="0045605F"/>
    <w:rsid w:val="00460E15"/>
    <w:rsid w:val="0046409D"/>
    <w:rsid w:val="00465E30"/>
    <w:rsid w:val="0047235B"/>
    <w:rsid w:val="004724C2"/>
    <w:rsid w:val="00477BC6"/>
    <w:rsid w:val="00481AB8"/>
    <w:rsid w:val="00482CF9"/>
    <w:rsid w:val="00493836"/>
    <w:rsid w:val="00493F34"/>
    <w:rsid w:val="004A2782"/>
    <w:rsid w:val="004A2DC8"/>
    <w:rsid w:val="004A3E27"/>
    <w:rsid w:val="004C727A"/>
    <w:rsid w:val="004D1BFF"/>
    <w:rsid w:val="004D641C"/>
    <w:rsid w:val="004D77D7"/>
    <w:rsid w:val="004E019D"/>
    <w:rsid w:val="004F00C3"/>
    <w:rsid w:val="004F2E7E"/>
    <w:rsid w:val="004F42E8"/>
    <w:rsid w:val="004F5A42"/>
    <w:rsid w:val="004F6025"/>
    <w:rsid w:val="004F6B6F"/>
    <w:rsid w:val="004F70C4"/>
    <w:rsid w:val="005008B4"/>
    <w:rsid w:val="00503801"/>
    <w:rsid w:val="00505E50"/>
    <w:rsid w:val="00516D41"/>
    <w:rsid w:val="00517437"/>
    <w:rsid w:val="00522614"/>
    <w:rsid w:val="00524680"/>
    <w:rsid w:val="00525B17"/>
    <w:rsid w:val="00527FF5"/>
    <w:rsid w:val="005317B1"/>
    <w:rsid w:val="00532538"/>
    <w:rsid w:val="00532B15"/>
    <w:rsid w:val="00536DD1"/>
    <w:rsid w:val="00544120"/>
    <w:rsid w:val="0054455D"/>
    <w:rsid w:val="00546A8A"/>
    <w:rsid w:val="00557BB2"/>
    <w:rsid w:val="00557CBE"/>
    <w:rsid w:val="00567DBF"/>
    <w:rsid w:val="005778F6"/>
    <w:rsid w:val="00584915"/>
    <w:rsid w:val="005866A7"/>
    <w:rsid w:val="00590E14"/>
    <w:rsid w:val="005920CE"/>
    <w:rsid w:val="00592C2F"/>
    <w:rsid w:val="0059502E"/>
    <w:rsid w:val="00596ADA"/>
    <w:rsid w:val="005A15F2"/>
    <w:rsid w:val="005A22C8"/>
    <w:rsid w:val="005A3656"/>
    <w:rsid w:val="005A4A8F"/>
    <w:rsid w:val="005A564F"/>
    <w:rsid w:val="005B2061"/>
    <w:rsid w:val="005B2ABA"/>
    <w:rsid w:val="005B7D40"/>
    <w:rsid w:val="005C4112"/>
    <w:rsid w:val="005C5700"/>
    <w:rsid w:val="005C7522"/>
    <w:rsid w:val="005C7BDD"/>
    <w:rsid w:val="005C7CA0"/>
    <w:rsid w:val="005D22A4"/>
    <w:rsid w:val="005D2FB2"/>
    <w:rsid w:val="005D4C7F"/>
    <w:rsid w:val="005D69D5"/>
    <w:rsid w:val="005E2A6A"/>
    <w:rsid w:val="005F026F"/>
    <w:rsid w:val="005F0DE6"/>
    <w:rsid w:val="005F466F"/>
    <w:rsid w:val="005F7304"/>
    <w:rsid w:val="006001A5"/>
    <w:rsid w:val="00600FDD"/>
    <w:rsid w:val="006050CD"/>
    <w:rsid w:val="00606DF9"/>
    <w:rsid w:val="006156EF"/>
    <w:rsid w:val="00615FEF"/>
    <w:rsid w:val="00620394"/>
    <w:rsid w:val="00627B11"/>
    <w:rsid w:val="00630350"/>
    <w:rsid w:val="00632C1D"/>
    <w:rsid w:val="00634BC0"/>
    <w:rsid w:val="00641F7A"/>
    <w:rsid w:val="00642A46"/>
    <w:rsid w:val="006433D3"/>
    <w:rsid w:val="00650F0B"/>
    <w:rsid w:val="0065190D"/>
    <w:rsid w:val="00652B4A"/>
    <w:rsid w:val="00653EB3"/>
    <w:rsid w:val="00655D5D"/>
    <w:rsid w:val="00655F62"/>
    <w:rsid w:val="00656610"/>
    <w:rsid w:val="00656A41"/>
    <w:rsid w:val="00661695"/>
    <w:rsid w:val="00661F63"/>
    <w:rsid w:val="00662A1F"/>
    <w:rsid w:val="00666013"/>
    <w:rsid w:val="00670243"/>
    <w:rsid w:val="0067034E"/>
    <w:rsid w:val="006704A9"/>
    <w:rsid w:val="00673175"/>
    <w:rsid w:val="00674146"/>
    <w:rsid w:val="00676085"/>
    <w:rsid w:val="0068047D"/>
    <w:rsid w:val="0068064B"/>
    <w:rsid w:val="00680B92"/>
    <w:rsid w:val="00685B41"/>
    <w:rsid w:val="006860DD"/>
    <w:rsid w:val="00694A48"/>
    <w:rsid w:val="00694B03"/>
    <w:rsid w:val="00696883"/>
    <w:rsid w:val="006A38EC"/>
    <w:rsid w:val="006A3AEC"/>
    <w:rsid w:val="006B0368"/>
    <w:rsid w:val="006B11B8"/>
    <w:rsid w:val="006B2984"/>
    <w:rsid w:val="006B3DD0"/>
    <w:rsid w:val="006B5784"/>
    <w:rsid w:val="006C1CB0"/>
    <w:rsid w:val="006C4451"/>
    <w:rsid w:val="006D4089"/>
    <w:rsid w:val="006D4F9A"/>
    <w:rsid w:val="006D55AE"/>
    <w:rsid w:val="006E02C1"/>
    <w:rsid w:val="006E7BC2"/>
    <w:rsid w:val="006F057B"/>
    <w:rsid w:val="006F0B24"/>
    <w:rsid w:val="006F4D51"/>
    <w:rsid w:val="007014A0"/>
    <w:rsid w:val="00702772"/>
    <w:rsid w:val="00705A89"/>
    <w:rsid w:val="00714D13"/>
    <w:rsid w:val="007170DC"/>
    <w:rsid w:val="00717150"/>
    <w:rsid w:val="00722637"/>
    <w:rsid w:val="0072264C"/>
    <w:rsid w:val="00724F01"/>
    <w:rsid w:val="007250BB"/>
    <w:rsid w:val="00731D4E"/>
    <w:rsid w:val="00732338"/>
    <w:rsid w:val="00735338"/>
    <w:rsid w:val="00737B2A"/>
    <w:rsid w:val="00744E4B"/>
    <w:rsid w:val="0075591B"/>
    <w:rsid w:val="00756532"/>
    <w:rsid w:val="00757436"/>
    <w:rsid w:val="0076720E"/>
    <w:rsid w:val="007710FF"/>
    <w:rsid w:val="00771D03"/>
    <w:rsid w:val="00781A1B"/>
    <w:rsid w:val="00781E4D"/>
    <w:rsid w:val="00782D55"/>
    <w:rsid w:val="00793005"/>
    <w:rsid w:val="00796DE6"/>
    <w:rsid w:val="007A3A47"/>
    <w:rsid w:val="007A67FD"/>
    <w:rsid w:val="007B0975"/>
    <w:rsid w:val="007B142A"/>
    <w:rsid w:val="007B1D9B"/>
    <w:rsid w:val="007C156D"/>
    <w:rsid w:val="007C1698"/>
    <w:rsid w:val="007C38C7"/>
    <w:rsid w:val="007C454A"/>
    <w:rsid w:val="007D0908"/>
    <w:rsid w:val="007D29A2"/>
    <w:rsid w:val="007D391E"/>
    <w:rsid w:val="007D5102"/>
    <w:rsid w:val="007E03DA"/>
    <w:rsid w:val="007E4E45"/>
    <w:rsid w:val="007E5A53"/>
    <w:rsid w:val="007E61A8"/>
    <w:rsid w:val="007F26CE"/>
    <w:rsid w:val="007F50EB"/>
    <w:rsid w:val="007F53A3"/>
    <w:rsid w:val="007F5713"/>
    <w:rsid w:val="007F6C4E"/>
    <w:rsid w:val="0080124F"/>
    <w:rsid w:val="00801866"/>
    <w:rsid w:val="00801EA1"/>
    <w:rsid w:val="00802DA6"/>
    <w:rsid w:val="008048DE"/>
    <w:rsid w:val="008060D3"/>
    <w:rsid w:val="00806179"/>
    <w:rsid w:val="008100B6"/>
    <w:rsid w:val="008128D1"/>
    <w:rsid w:val="00815E82"/>
    <w:rsid w:val="0081694E"/>
    <w:rsid w:val="00816BAE"/>
    <w:rsid w:val="0082109E"/>
    <w:rsid w:val="00822FB3"/>
    <w:rsid w:val="008232AF"/>
    <w:rsid w:val="00824808"/>
    <w:rsid w:val="00826C8A"/>
    <w:rsid w:val="00830C83"/>
    <w:rsid w:val="00833009"/>
    <w:rsid w:val="00833E0F"/>
    <w:rsid w:val="00840924"/>
    <w:rsid w:val="00841F88"/>
    <w:rsid w:val="00842D45"/>
    <w:rsid w:val="00843E23"/>
    <w:rsid w:val="008442A2"/>
    <w:rsid w:val="00844445"/>
    <w:rsid w:val="00847147"/>
    <w:rsid w:val="0085292A"/>
    <w:rsid w:val="0085382A"/>
    <w:rsid w:val="00854C73"/>
    <w:rsid w:val="00855B78"/>
    <w:rsid w:val="00856CBB"/>
    <w:rsid w:val="00857796"/>
    <w:rsid w:val="008608FD"/>
    <w:rsid w:val="00861F14"/>
    <w:rsid w:val="00870EAB"/>
    <w:rsid w:val="00874ADD"/>
    <w:rsid w:val="00880130"/>
    <w:rsid w:val="008820D1"/>
    <w:rsid w:val="008848CB"/>
    <w:rsid w:val="00884D02"/>
    <w:rsid w:val="00887D18"/>
    <w:rsid w:val="008909E5"/>
    <w:rsid w:val="008913F6"/>
    <w:rsid w:val="00891E77"/>
    <w:rsid w:val="008950D3"/>
    <w:rsid w:val="008A00E8"/>
    <w:rsid w:val="008A725F"/>
    <w:rsid w:val="008B30FE"/>
    <w:rsid w:val="008B56F8"/>
    <w:rsid w:val="008B573F"/>
    <w:rsid w:val="008C1B65"/>
    <w:rsid w:val="008C1E9C"/>
    <w:rsid w:val="008C2303"/>
    <w:rsid w:val="008C2F96"/>
    <w:rsid w:val="008C36B7"/>
    <w:rsid w:val="008C7671"/>
    <w:rsid w:val="008D026D"/>
    <w:rsid w:val="008D45E4"/>
    <w:rsid w:val="008D4B1F"/>
    <w:rsid w:val="008D7714"/>
    <w:rsid w:val="008E3621"/>
    <w:rsid w:val="008E4EC2"/>
    <w:rsid w:val="008E5439"/>
    <w:rsid w:val="008E5C9A"/>
    <w:rsid w:val="008F033A"/>
    <w:rsid w:val="008F1244"/>
    <w:rsid w:val="008F369A"/>
    <w:rsid w:val="008F720E"/>
    <w:rsid w:val="008F77AC"/>
    <w:rsid w:val="00903190"/>
    <w:rsid w:val="009041EC"/>
    <w:rsid w:val="00904D94"/>
    <w:rsid w:val="00912CA6"/>
    <w:rsid w:val="00921ADF"/>
    <w:rsid w:val="00923CF6"/>
    <w:rsid w:val="00925594"/>
    <w:rsid w:val="00925B42"/>
    <w:rsid w:val="00931270"/>
    <w:rsid w:val="00932571"/>
    <w:rsid w:val="00934C9F"/>
    <w:rsid w:val="00936C5D"/>
    <w:rsid w:val="00936D1C"/>
    <w:rsid w:val="0094365B"/>
    <w:rsid w:val="00945389"/>
    <w:rsid w:val="00950013"/>
    <w:rsid w:val="0095100F"/>
    <w:rsid w:val="009524AA"/>
    <w:rsid w:val="0095561A"/>
    <w:rsid w:val="00956E8A"/>
    <w:rsid w:val="00960727"/>
    <w:rsid w:val="0096618D"/>
    <w:rsid w:val="0097108D"/>
    <w:rsid w:val="00976F0C"/>
    <w:rsid w:val="00976F77"/>
    <w:rsid w:val="0098077E"/>
    <w:rsid w:val="0098194E"/>
    <w:rsid w:val="00981C7B"/>
    <w:rsid w:val="0098799B"/>
    <w:rsid w:val="00990C2D"/>
    <w:rsid w:val="00992C7C"/>
    <w:rsid w:val="00993998"/>
    <w:rsid w:val="009A0311"/>
    <w:rsid w:val="009A4D87"/>
    <w:rsid w:val="009A539E"/>
    <w:rsid w:val="009A780D"/>
    <w:rsid w:val="009B4AF2"/>
    <w:rsid w:val="009C11F5"/>
    <w:rsid w:val="009C2E20"/>
    <w:rsid w:val="009C5F5B"/>
    <w:rsid w:val="009C6C30"/>
    <w:rsid w:val="009D07D0"/>
    <w:rsid w:val="009D1EC1"/>
    <w:rsid w:val="009D27CE"/>
    <w:rsid w:val="009D4F14"/>
    <w:rsid w:val="009E4726"/>
    <w:rsid w:val="009E49DA"/>
    <w:rsid w:val="009E6972"/>
    <w:rsid w:val="009E7874"/>
    <w:rsid w:val="009F36AD"/>
    <w:rsid w:val="009F3ECD"/>
    <w:rsid w:val="009F6D02"/>
    <w:rsid w:val="00A05284"/>
    <w:rsid w:val="00A069D1"/>
    <w:rsid w:val="00A1652C"/>
    <w:rsid w:val="00A17739"/>
    <w:rsid w:val="00A20818"/>
    <w:rsid w:val="00A21B33"/>
    <w:rsid w:val="00A273E5"/>
    <w:rsid w:val="00A30289"/>
    <w:rsid w:val="00A309A5"/>
    <w:rsid w:val="00A31292"/>
    <w:rsid w:val="00A31C02"/>
    <w:rsid w:val="00A323FF"/>
    <w:rsid w:val="00A32A05"/>
    <w:rsid w:val="00A35F74"/>
    <w:rsid w:val="00A40630"/>
    <w:rsid w:val="00A43005"/>
    <w:rsid w:val="00A46947"/>
    <w:rsid w:val="00A5022E"/>
    <w:rsid w:val="00A505B0"/>
    <w:rsid w:val="00A516C3"/>
    <w:rsid w:val="00A5604A"/>
    <w:rsid w:val="00A60501"/>
    <w:rsid w:val="00A6099A"/>
    <w:rsid w:val="00A61F39"/>
    <w:rsid w:val="00A6518C"/>
    <w:rsid w:val="00A66265"/>
    <w:rsid w:val="00A748BC"/>
    <w:rsid w:val="00A77858"/>
    <w:rsid w:val="00A834A5"/>
    <w:rsid w:val="00A849F5"/>
    <w:rsid w:val="00A8580B"/>
    <w:rsid w:val="00A865B4"/>
    <w:rsid w:val="00A91087"/>
    <w:rsid w:val="00A9331E"/>
    <w:rsid w:val="00A93A81"/>
    <w:rsid w:val="00A94B9B"/>
    <w:rsid w:val="00A96079"/>
    <w:rsid w:val="00A968FB"/>
    <w:rsid w:val="00A979AD"/>
    <w:rsid w:val="00AA08EC"/>
    <w:rsid w:val="00AA0942"/>
    <w:rsid w:val="00AA1F6E"/>
    <w:rsid w:val="00AA48AF"/>
    <w:rsid w:val="00AA57C4"/>
    <w:rsid w:val="00AB2920"/>
    <w:rsid w:val="00AB4617"/>
    <w:rsid w:val="00AB4E98"/>
    <w:rsid w:val="00AB7704"/>
    <w:rsid w:val="00AC0A0C"/>
    <w:rsid w:val="00AC2004"/>
    <w:rsid w:val="00AD0EE9"/>
    <w:rsid w:val="00AD1CA3"/>
    <w:rsid w:val="00AD3BD2"/>
    <w:rsid w:val="00AE2C80"/>
    <w:rsid w:val="00AE61F8"/>
    <w:rsid w:val="00AE6F69"/>
    <w:rsid w:val="00AE76BB"/>
    <w:rsid w:val="00AF1DAB"/>
    <w:rsid w:val="00AF44B6"/>
    <w:rsid w:val="00AF5233"/>
    <w:rsid w:val="00AF6248"/>
    <w:rsid w:val="00AF6811"/>
    <w:rsid w:val="00B012E9"/>
    <w:rsid w:val="00B0181E"/>
    <w:rsid w:val="00B01ABD"/>
    <w:rsid w:val="00B021CE"/>
    <w:rsid w:val="00B053C2"/>
    <w:rsid w:val="00B057B6"/>
    <w:rsid w:val="00B133AA"/>
    <w:rsid w:val="00B16777"/>
    <w:rsid w:val="00B208B5"/>
    <w:rsid w:val="00B21E0F"/>
    <w:rsid w:val="00B24312"/>
    <w:rsid w:val="00B27A63"/>
    <w:rsid w:val="00B3138B"/>
    <w:rsid w:val="00B3292A"/>
    <w:rsid w:val="00B336E4"/>
    <w:rsid w:val="00B348DB"/>
    <w:rsid w:val="00B35BE5"/>
    <w:rsid w:val="00B36F38"/>
    <w:rsid w:val="00B37D97"/>
    <w:rsid w:val="00B40A79"/>
    <w:rsid w:val="00B4119C"/>
    <w:rsid w:val="00B44D10"/>
    <w:rsid w:val="00B519E5"/>
    <w:rsid w:val="00B5321B"/>
    <w:rsid w:val="00B53E89"/>
    <w:rsid w:val="00B55C04"/>
    <w:rsid w:val="00B62B3B"/>
    <w:rsid w:val="00B66785"/>
    <w:rsid w:val="00B70904"/>
    <w:rsid w:val="00B81CAA"/>
    <w:rsid w:val="00B81FF0"/>
    <w:rsid w:val="00B82761"/>
    <w:rsid w:val="00B8368A"/>
    <w:rsid w:val="00B87286"/>
    <w:rsid w:val="00B923FF"/>
    <w:rsid w:val="00BA570D"/>
    <w:rsid w:val="00BA7B56"/>
    <w:rsid w:val="00BB2152"/>
    <w:rsid w:val="00BB2AD5"/>
    <w:rsid w:val="00BB55E7"/>
    <w:rsid w:val="00BB6927"/>
    <w:rsid w:val="00BB78F2"/>
    <w:rsid w:val="00BC7C32"/>
    <w:rsid w:val="00BD0444"/>
    <w:rsid w:val="00BD798A"/>
    <w:rsid w:val="00BE4245"/>
    <w:rsid w:val="00BE694A"/>
    <w:rsid w:val="00BE76DB"/>
    <w:rsid w:val="00BF3BF8"/>
    <w:rsid w:val="00BF74D3"/>
    <w:rsid w:val="00C026F9"/>
    <w:rsid w:val="00C04764"/>
    <w:rsid w:val="00C052E6"/>
    <w:rsid w:val="00C0558B"/>
    <w:rsid w:val="00C055AB"/>
    <w:rsid w:val="00C10915"/>
    <w:rsid w:val="00C11097"/>
    <w:rsid w:val="00C11D56"/>
    <w:rsid w:val="00C120E6"/>
    <w:rsid w:val="00C1560F"/>
    <w:rsid w:val="00C16D6D"/>
    <w:rsid w:val="00C174FF"/>
    <w:rsid w:val="00C21F65"/>
    <w:rsid w:val="00C25364"/>
    <w:rsid w:val="00C25A89"/>
    <w:rsid w:val="00C326F2"/>
    <w:rsid w:val="00C4009F"/>
    <w:rsid w:val="00C4018B"/>
    <w:rsid w:val="00C458B3"/>
    <w:rsid w:val="00C51236"/>
    <w:rsid w:val="00C5354F"/>
    <w:rsid w:val="00C609B1"/>
    <w:rsid w:val="00C61DDE"/>
    <w:rsid w:val="00C6295D"/>
    <w:rsid w:val="00C64FB8"/>
    <w:rsid w:val="00C6649F"/>
    <w:rsid w:val="00C709D1"/>
    <w:rsid w:val="00C7177B"/>
    <w:rsid w:val="00C76D45"/>
    <w:rsid w:val="00C83C97"/>
    <w:rsid w:val="00C84184"/>
    <w:rsid w:val="00C8582C"/>
    <w:rsid w:val="00C85FA6"/>
    <w:rsid w:val="00C87674"/>
    <w:rsid w:val="00C9183E"/>
    <w:rsid w:val="00C936BE"/>
    <w:rsid w:val="00C948B3"/>
    <w:rsid w:val="00C97A67"/>
    <w:rsid w:val="00CA24BB"/>
    <w:rsid w:val="00CA267C"/>
    <w:rsid w:val="00CA7A31"/>
    <w:rsid w:val="00CB13B4"/>
    <w:rsid w:val="00CB1A74"/>
    <w:rsid w:val="00CB2888"/>
    <w:rsid w:val="00CB62DB"/>
    <w:rsid w:val="00CB767C"/>
    <w:rsid w:val="00CC2CF4"/>
    <w:rsid w:val="00CC6B4D"/>
    <w:rsid w:val="00CC6CFC"/>
    <w:rsid w:val="00CC6E37"/>
    <w:rsid w:val="00CD204F"/>
    <w:rsid w:val="00CD5CA3"/>
    <w:rsid w:val="00CD648F"/>
    <w:rsid w:val="00CD7A6C"/>
    <w:rsid w:val="00CE1050"/>
    <w:rsid w:val="00CE1699"/>
    <w:rsid w:val="00CE369B"/>
    <w:rsid w:val="00CF16BF"/>
    <w:rsid w:val="00CF27B1"/>
    <w:rsid w:val="00CF476A"/>
    <w:rsid w:val="00D0039A"/>
    <w:rsid w:val="00D003B1"/>
    <w:rsid w:val="00D00411"/>
    <w:rsid w:val="00D0092F"/>
    <w:rsid w:val="00D069F5"/>
    <w:rsid w:val="00D06F81"/>
    <w:rsid w:val="00D13D76"/>
    <w:rsid w:val="00D13E3E"/>
    <w:rsid w:val="00D2008A"/>
    <w:rsid w:val="00D20B9B"/>
    <w:rsid w:val="00D262C8"/>
    <w:rsid w:val="00D2677C"/>
    <w:rsid w:val="00D30665"/>
    <w:rsid w:val="00D33E01"/>
    <w:rsid w:val="00D33EFF"/>
    <w:rsid w:val="00D352C0"/>
    <w:rsid w:val="00D41233"/>
    <w:rsid w:val="00D4126F"/>
    <w:rsid w:val="00D47A7F"/>
    <w:rsid w:val="00D514E5"/>
    <w:rsid w:val="00D51977"/>
    <w:rsid w:val="00D529F1"/>
    <w:rsid w:val="00D55350"/>
    <w:rsid w:val="00D55560"/>
    <w:rsid w:val="00D55A05"/>
    <w:rsid w:val="00D6282C"/>
    <w:rsid w:val="00D67BB0"/>
    <w:rsid w:val="00D70180"/>
    <w:rsid w:val="00D72287"/>
    <w:rsid w:val="00D739E7"/>
    <w:rsid w:val="00D74CC8"/>
    <w:rsid w:val="00D801AC"/>
    <w:rsid w:val="00D842F8"/>
    <w:rsid w:val="00D86E89"/>
    <w:rsid w:val="00D87623"/>
    <w:rsid w:val="00D9033B"/>
    <w:rsid w:val="00D9267F"/>
    <w:rsid w:val="00D96563"/>
    <w:rsid w:val="00DA4DC5"/>
    <w:rsid w:val="00DB0B3C"/>
    <w:rsid w:val="00DB2A05"/>
    <w:rsid w:val="00DB479B"/>
    <w:rsid w:val="00DC07FA"/>
    <w:rsid w:val="00DD16D3"/>
    <w:rsid w:val="00DD272A"/>
    <w:rsid w:val="00DD65CA"/>
    <w:rsid w:val="00DD6696"/>
    <w:rsid w:val="00DD66D0"/>
    <w:rsid w:val="00DE62AF"/>
    <w:rsid w:val="00DF0C0B"/>
    <w:rsid w:val="00DF33F5"/>
    <w:rsid w:val="00DF3B21"/>
    <w:rsid w:val="00DF745A"/>
    <w:rsid w:val="00E10F46"/>
    <w:rsid w:val="00E12D8E"/>
    <w:rsid w:val="00E145B5"/>
    <w:rsid w:val="00E240ED"/>
    <w:rsid w:val="00E3032A"/>
    <w:rsid w:val="00E30B5E"/>
    <w:rsid w:val="00E31FCF"/>
    <w:rsid w:val="00E33207"/>
    <w:rsid w:val="00E33503"/>
    <w:rsid w:val="00E34FA4"/>
    <w:rsid w:val="00E36393"/>
    <w:rsid w:val="00E36675"/>
    <w:rsid w:val="00E4358E"/>
    <w:rsid w:val="00E45153"/>
    <w:rsid w:val="00E51A89"/>
    <w:rsid w:val="00E71008"/>
    <w:rsid w:val="00E72935"/>
    <w:rsid w:val="00E73F10"/>
    <w:rsid w:val="00E75319"/>
    <w:rsid w:val="00E8059F"/>
    <w:rsid w:val="00E80862"/>
    <w:rsid w:val="00E847A9"/>
    <w:rsid w:val="00E85B84"/>
    <w:rsid w:val="00E85F6B"/>
    <w:rsid w:val="00E86FA0"/>
    <w:rsid w:val="00E874F1"/>
    <w:rsid w:val="00E90DDE"/>
    <w:rsid w:val="00EA0B05"/>
    <w:rsid w:val="00EA196A"/>
    <w:rsid w:val="00EA23B4"/>
    <w:rsid w:val="00EA24E6"/>
    <w:rsid w:val="00EA3B28"/>
    <w:rsid w:val="00EA44DA"/>
    <w:rsid w:val="00EA5377"/>
    <w:rsid w:val="00EA5DD6"/>
    <w:rsid w:val="00EA74EF"/>
    <w:rsid w:val="00EA7D78"/>
    <w:rsid w:val="00EB193E"/>
    <w:rsid w:val="00EB4AB4"/>
    <w:rsid w:val="00EB564E"/>
    <w:rsid w:val="00EC07B7"/>
    <w:rsid w:val="00EC2999"/>
    <w:rsid w:val="00EC299E"/>
    <w:rsid w:val="00EC4A8D"/>
    <w:rsid w:val="00ED084D"/>
    <w:rsid w:val="00ED163B"/>
    <w:rsid w:val="00ED52FC"/>
    <w:rsid w:val="00EE147A"/>
    <w:rsid w:val="00EE3087"/>
    <w:rsid w:val="00EE5989"/>
    <w:rsid w:val="00EE5EC2"/>
    <w:rsid w:val="00EF2C78"/>
    <w:rsid w:val="00EF38FA"/>
    <w:rsid w:val="00EF49EA"/>
    <w:rsid w:val="00EF64C0"/>
    <w:rsid w:val="00EF71EB"/>
    <w:rsid w:val="00F0105A"/>
    <w:rsid w:val="00F034C5"/>
    <w:rsid w:val="00F04408"/>
    <w:rsid w:val="00F046EA"/>
    <w:rsid w:val="00F06F3C"/>
    <w:rsid w:val="00F105BA"/>
    <w:rsid w:val="00F118C2"/>
    <w:rsid w:val="00F17BC2"/>
    <w:rsid w:val="00F21C78"/>
    <w:rsid w:val="00F24352"/>
    <w:rsid w:val="00F262DD"/>
    <w:rsid w:val="00F2694E"/>
    <w:rsid w:val="00F2760E"/>
    <w:rsid w:val="00F306A4"/>
    <w:rsid w:val="00F3629F"/>
    <w:rsid w:val="00F43821"/>
    <w:rsid w:val="00F44D71"/>
    <w:rsid w:val="00F453C9"/>
    <w:rsid w:val="00F472F9"/>
    <w:rsid w:val="00F5441C"/>
    <w:rsid w:val="00F562B1"/>
    <w:rsid w:val="00F6458B"/>
    <w:rsid w:val="00F64C8D"/>
    <w:rsid w:val="00F7328A"/>
    <w:rsid w:val="00F755C8"/>
    <w:rsid w:val="00F77F93"/>
    <w:rsid w:val="00F829AA"/>
    <w:rsid w:val="00F90559"/>
    <w:rsid w:val="00F9352F"/>
    <w:rsid w:val="00F94746"/>
    <w:rsid w:val="00F978D9"/>
    <w:rsid w:val="00FA02A0"/>
    <w:rsid w:val="00FA6E31"/>
    <w:rsid w:val="00FB23C3"/>
    <w:rsid w:val="00FB2579"/>
    <w:rsid w:val="00FB7CD3"/>
    <w:rsid w:val="00FC1C28"/>
    <w:rsid w:val="00FC4D42"/>
    <w:rsid w:val="00FC5563"/>
    <w:rsid w:val="00FC6E10"/>
    <w:rsid w:val="00FD1ECA"/>
    <w:rsid w:val="00FD1ECE"/>
    <w:rsid w:val="00FE0C6F"/>
    <w:rsid w:val="00FF2342"/>
    <w:rsid w:val="00FF4560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DE42D"/>
  <w15:docId w15:val="{BD1FA48F-A760-4684-8666-0D5420CB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ind w:left="1134" w:right="595" w:firstLine="1"/>
      <w:jc w:val="both"/>
      <w:outlineLvl w:val="0"/>
    </w:pPr>
    <w:rPr>
      <w:b/>
      <w:snapToGrid w:val="0"/>
      <w:sz w:val="24"/>
      <w:lang w:val="fr-FR"/>
    </w:rPr>
  </w:style>
  <w:style w:type="paragraph" w:styleId="Titolo2">
    <w:name w:val="heading 2"/>
    <w:basedOn w:val="Normale"/>
    <w:next w:val="Normale"/>
    <w:qFormat/>
    <w:pPr>
      <w:keepNext/>
      <w:tabs>
        <w:tab w:val="left" w:pos="284"/>
      </w:tabs>
      <w:ind w:left="4253" w:right="567" w:hanging="4253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6379"/>
      </w:tabs>
      <w:ind w:right="56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right="566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7797"/>
      </w:tabs>
      <w:outlineLvl w:val="4"/>
    </w:pPr>
    <w:rPr>
      <w:snapToGrid w:val="0"/>
      <w:sz w:val="24"/>
      <w:lang w:val="fr-FR"/>
    </w:rPr>
  </w:style>
  <w:style w:type="paragraph" w:styleId="Titolo6">
    <w:name w:val="heading 6"/>
    <w:basedOn w:val="Normale"/>
    <w:next w:val="Normale"/>
    <w:qFormat/>
    <w:pPr>
      <w:keepNext/>
      <w:tabs>
        <w:tab w:val="left" w:pos="6521"/>
        <w:tab w:val="left" w:pos="8647"/>
        <w:tab w:val="left" w:pos="10065"/>
      </w:tabs>
      <w:ind w:right="595"/>
      <w:jc w:val="both"/>
      <w:outlineLvl w:val="5"/>
    </w:pPr>
    <w:rPr>
      <w:snapToGrid w:val="0"/>
      <w:sz w:val="24"/>
      <w:lang w:val="fr-FR"/>
    </w:rPr>
  </w:style>
  <w:style w:type="paragraph" w:styleId="Titolo7">
    <w:name w:val="heading 7"/>
    <w:basedOn w:val="Normale"/>
    <w:next w:val="Normale"/>
    <w:qFormat/>
    <w:pPr>
      <w:keepNext/>
      <w:tabs>
        <w:tab w:val="left" w:pos="284"/>
      </w:tabs>
      <w:ind w:left="5670" w:right="567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delblocco1">
    <w:name w:val="Testo del blocco1"/>
    <w:basedOn w:val="Normale"/>
    <w:pPr>
      <w:ind w:left="851" w:right="567" w:hanging="851"/>
      <w:jc w:val="both"/>
    </w:pPr>
    <w:rPr>
      <w:rFonts w:ascii="Arial" w:hAnsi="Arial"/>
      <w:b/>
      <w:sz w:val="22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Testodelblocco">
    <w:name w:val="Block Text"/>
    <w:basedOn w:val="Normale"/>
    <w:pPr>
      <w:tabs>
        <w:tab w:val="left" w:pos="5103"/>
      </w:tabs>
      <w:ind w:left="1134" w:right="1836" w:firstLine="993"/>
      <w:jc w:val="both"/>
    </w:pPr>
    <w:rPr>
      <w:snapToGrid w:val="0"/>
      <w:sz w:val="24"/>
      <w:lang w:val="fr-FR"/>
    </w:rPr>
  </w:style>
  <w:style w:type="paragraph" w:styleId="Corpotesto">
    <w:name w:val="Body Text"/>
    <w:basedOn w:val="Normale"/>
    <w:pPr>
      <w:tabs>
        <w:tab w:val="left" w:pos="284"/>
        <w:tab w:val="left" w:pos="1418"/>
        <w:tab w:val="left" w:pos="5103"/>
      </w:tabs>
      <w:ind w:right="567"/>
      <w:jc w:val="both"/>
    </w:pPr>
    <w:rPr>
      <w:sz w:val="24"/>
    </w:rPr>
  </w:style>
  <w:style w:type="paragraph" w:styleId="Rientrocorpodeltesto">
    <w:name w:val="Body Text Indent"/>
    <w:basedOn w:val="Normale"/>
    <w:pPr>
      <w:tabs>
        <w:tab w:val="left" w:pos="1276"/>
      </w:tabs>
      <w:spacing w:line="360" w:lineRule="auto"/>
      <w:ind w:firstLine="142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70" w:lineRule="exact"/>
      <w:ind w:left="567" w:hanging="283"/>
      <w:jc w:val="both"/>
    </w:pPr>
    <w:rPr>
      <w:rFonts w:ascii="Century Schoolbook" w:hAnsi="Century Schoolbook"/>
    </w:rPr>
  </w:style>
  <w:style w:type="paragraph" w:styleId="Corpodeltesto2">
    <w:name w:val="Body Text 2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60" w:lineRule="exact"/>
      <w:jc w:val="both"/>
    </w:pPr>
    <w:rPr>
      <w:sz w:val="22"/>
    </w:rPr>
  </w:style>
  <w:style w:type="paragraph" w:styleId="Rientrocorpodeltesto3">
    <w:name w:val="Body Text Indent 3"/>
    <w:basedOn w:val="Normale"/>
    <w:pPr>
      <w:spacing w:line="360" w:lineRule="auto"/>
      <w:ind w:left="709" w:firstLine="1984"/>
    </w:pPr>
    <w:rPr>
      <w:sz w:val="24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sz w:val="28"/>
      <w:u w:val="single"/>
    </w:rPr>
  </w:style>
  <w:style w:type="paragraph" w:styleId="Testofumetto">
    <w:name w:val="Balloon Text"/>
    <w:basedOn w:val="Normale"/>
    <w:semiHidden/>
    <w:rsid w:val="00D55350"/>
    <w:rPr>
      <w:rFonts w:ascii="Tahoma" w:hAnsi="Tahoma" w:cs="Tahoma"/>
      <w:sz w:val="16"/>
      <w:szCs w:val="16"/>
    </w:rPr>
  </w:style>
  <w:style w:type="paragraph" w:styleId="Intestazionemessaggio">
    <w:name w:val="Message Header"/>
    <w:basedOn w:val="Normale"/>
    <w:link w:val="IntestazionemessaggioCarattere"/>
    <w:rsid w:val="00C85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link w:val="Intestazionemessaggio"/>
    <w:rsid w:val="00C8582C"/>
    <w:rPr>
      <w:rFonts w:ascii="Arial" w:hAnsi="Arial"/>
      <w:sz w:val="24"/>
      <w:shd w:val="pct20" w:color="auto" w:fill="auto"/>
    </w:rPr>
  </w:style>
  <w:style w:type="table" w:styleId="Grigliatabella">
    <w:name w:val="Table Grid"/>
    <w:basedOn w:val="Tabellanormale"/>
    <w:uiPriority w:val="39"/>
    <w:rsid w:val="000E0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3">
    <w:name w:val="Light List Accent 3"/>
    <w:basedOn w:val="Tabellanormale"/>
    <w:uiPriority w:val="61"/>
    <w:rsid w:val="000E00E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Grigliachiara-Colore3">
    <w:name w:val="Light Grid Accent 3"/>
    <w:basedOn w:val="Tabellanormale"/>
    <w:uiPriority w:val="62"/>
    <w:rsid w:val="000E00E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Paragrafoelenco">
    <w:name w:val="List Paragraph"/>
    <w:basedOn w:val="Normale"/>
    <w:uiPriority w:val="34"/>
    <w:qFormat/>
    <w:rsid w:val="00801EA1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F472F9"/>
    <w:rPr>
      <w:rFonts w:ascii="Arial" w:hAnsi="Arial"/>
      <w:b/>
      <w:sz w:val="28"/>
      <w:u w:val="single"/>
    </w:rPr>
  </w:style>
  <w:style w:type="character" w:styleId="Rimandocommento">
    <w:name w:val="annotation reference"/>
    <w:basedOn w:val="Carpredefinitoparagrafo"/>
    <w:semiHidden/>
    <w:unhideWhenUsed/>
    <w:rsid w:val="00C8767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87674"/>
  </w:style>
  <w:style w:type="character" w:customStyle="1" w:styleId="TestocommentoCarattere">
    <w:name w:val="Testo commento Carattere"/>
    <w:basedOn w:val="Carpredefinitoparagrafo"/>
    <w:link w:val="Testocommento"/>
    <w:semiHidden/>
    <w:rsid w:val="00C8767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876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87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8AD3-CC29-435F-98BA-DA92015E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7</Pages>
  <Words>2503</Words>
  <Characters>16002</Characters>
  <Application>Microsoft Office Word</Application>
  <DocSecurity>0</DocSecurity>
  <Lines>133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NOSTRO SERVIZIO</vt:lpstr>
    </vt:vector>
  </TitlesOfParts>
  <Company>Regione Autonoma Valle d'Aosta</Company>
  <LinksUpToDate>false</LinksUpToDate>
  <CharactersWithSpaces>18469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NOSTRO SERVIZIO</dc:title>
  <dc:creator>Regione Autonoma Valle d'Aost</dc:creator>
  <cp:lastModifiedBy>Franco PAGANO</cp:lastModifiedBy>
  <cp:revision>49</cp:revision>
  <cp:lastPrinted>2016-12-22T09:29:00Z</cp:lastPrinted>
  <dcterms:created xsi:type="dcterms:W3CDTF">2025-03-04T10:00:00Z</dcterms:created>
  <dcterms:modified xsi:type="dcterms:W3CDTF">2025-03-05T16:42:00Z</dcterms:modified>
</cp:coreProperties>
</file>