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1DD9" w:rsidRPr="002F1DD9" w:rsidTr="002F1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  <w:shd w:val="clear" w:color="auto" w:fill="auto"/>
          </w:tcPr>
          <w:p w:rsidR="002F1DD9" w:rsidRPr="002F1DD9" w:rsidRDefault="002F1DD9">
            <w:pPr>
              <w:rPr>
                <w:color w:val="FF0000"/>
              </w:rPr>
            </w:pPr>
            <w:r w:rsidRPr="002F1DD9">
              <w:rPr>
                <w:color w:val="FF0000"/>
              </w:rPr>
              <w:t>(LOGO – PER PROGETTI PNRR)</w:t>
            </w:r>
          </w:p>
        </w:tc>
        <w:tc>
          <w:tcPr>
            <w:tcW w:w="3209" w:type="dxa"/>
            <w:shd w:val="clear" w:color="auto" w:fill="auto"/>
          </w:tcPr>
          <w:p w:rsidR="002F1DD9" w:rsidRPr="002F1DD9" w:rsidRDefault="002F1DD9">
            <w:pPr>
              <w:rPr>
                <w:color w:val="FF0000"/>
              </w:rPr>
            </w:pPr>
            <w:r w:rsidRPr="002F1DD9">
              <w:rPr>
                <w:color w:val="FF0000"/>
              </w:rPr>
              <w:t>NB: IN CASO DI UTILIZZO DEL PRESENTE MODELLO DA PARTE DI ALTRO ENTE SOSTITUIRE IL LOGO</w:t>
            </w:r>
          </w:p>
        </w:tc>
        <w:tc>
          <w:tcPr>
            <w:tcW w:w="3210" w:type="dxa"/>
            <w:shd w:val="clear" w:color="auto" w:fill="auto"/>
          </w:tcPr>
          <w:p w:rsidR="002F1DD9" w:rsidRPr="002F1DD9" w:rsidRDefault="002F1DD9">
            <w:pPr>
              <w:rPr>
                <w:color w:val="FF0000"/>
              </w:rPr>
            </w:pPr>
          </w:p>
        </w:tc>
      </w:tr>
    </w:tbl>
    <w:p w:rsidR="002F1DD9" w:rsidRDefault="002F1DD9" w:rsidP="002F1DD9">
      <w:pPr>
        <w:jc w:val="center"/>
        <w:rPr>
          <w:b/>
          <w:sz w:val="24"/>
        </w:rPr>
      </w:pPr>
    </w:p>
    <w:p w:rsidR="00857371" w:rsidRPr="002F1DD9" w:rsidRDefault="00857371" w:rsidP="008F1E39">
      <w:pPr>
        <w:jc w:val="center"/>
        <w:rPr>
          <w:b/>
          <w:sz w:val="28"/>
        </w:rPr>
      </w:pPr>
      <w:bookmarkStart w:id="0" w:name="_GoBack"/>
      <w:bookmarkEnd w:id="0"/>
    </w:p>
    <w:p w:rsidR="002F1DD9" w:rsidRDefault="002F1DD9" w:rsidP="008F1E39">
      <w:pPr>
        <w:jc w:val="center"/>
        <w:rPr>
          <w:b/>
          <w:sz w:val="28"/>
        </w:rPr>
      </w:pPr>
      <w:r w:rsidRPr="002F1DD9">
        <w:rPr>
          <w:b/>
          <w:sz w:val="28"/>
        </w:rPr>
        <w:t>AUTODICHIARAZIONE DI ASSENZA DI CONFLITTO DI INTERESSI PER IL PERSONALE COINVOLTO NELLA SELEZIONE DEI SOGGETTI REALIZZATORI NELL’AMBITO DEGLI INTERVENTI A VALERE SUL PNRR</w:t>
      </w:r>
    </w:p>
    <w:p w:rsidR="002F1DD9" w:rsidRPr="002F1DD9" w:rsidRDefault="002F1DD9" w:rsidP="008F1E39">
      <w:pPr>
        <w:spacing w:before="120" w:after="120"/>
        <w:ind w:left="62"/>
        <w:jc w:val="center"/>
        <w:rPr>
          <w:sz w:val="24"/>
        </w:rPr>
      </w:pPr>
      <w:r w:rsidRPr="002F1DD9">
        <w:rPr>
          <w:sz w:val="24"/>
        </w:rPr>
        <w:t>-</w:t>
      </w:r>
      <w:r>
        <w:rPr>
          <w:sz w:val="24"/>
        </w:rPr>
        <w:t xml:space="preserve"> </w:t>
      </w:r>
      <w:r w:rsidRPr="002F1DD9">
        <w:rPr>
          <w:sz w:val="24"/>
        </w:rPr>
        <w:t xml:space="preserve">FASE PRE-GARA - </w:t>
      </w:r>
    </w:p>
    <w:p w:rsidR="002F1DD9" w:rsidRDefault="002F1DD9" w:rsidP="008F1E39">
      <w:pPr>
        <w:jc w:val="center"/>
        <w:rPr>
          <w:sz w:val="24"/>
        </w:rPr>
      </w:pPr>
      <w:r>
        <w:rPr>
          <w:sz w:val="24"/>
        </w:rPr>
        <w:t xml:space="preserve">PROCEDURA DI GARA PER </w:t>
      </w:r>
      <w:r w:rsidR="00EB7070" w:rsidRPr="00EB7070">
        <w:rPr>
          <w:sz w:val="24"/>
          <w:u w:val="single"/>
        </w:rPr>
        <w:fldChar w:fldCharType="begin">
          <w:ffData>
            <w:name w:val="Testo1"/>
            <w:enabled/>
            <w:calcOnExit w:val="0"/>
            <w:textInput>
              <w:format w:val="Tutto maiuscole"/>
            </w:textInput>
          </w:ffData>
        </w:fldChar>
      </w:r>
      <w:bookmarkStart w:id="1" w:name="Testo1"/>
      <w:r w:rsidR="00EB7070" w:rsidRPr="00EB7070">
        <w:rPr>
          <w:sz w:val="24"/>
          <w:u w:val="single"/>
        </w:rPr>
        <w:instrText xml:space="preserve"> FORMTEXT </w:instrText>
      </w:r>
      <w:r w:rsidR="00EB7070" w:rsidRPr="00EB7070">
        <w:rPr>
          <w:sz w:val="24"/>
          <w:u w:val="single"/>
        </w:rPr>
      </w:r>
      <w:r w:rsidR="00EB7070" w:rsidRPr="00EB7070">
        <w:rPr>
          <w:sz w:val="24"/>
          <w:u w:val="single"/>
        </w:rPr>
        <w:fldChar w:fldCharType="separate"/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sz w:val="24"/>
          <w:u w:val="single"/>
        </w:rPr>
        <w:fldChar w:fldCharType="end"/>
      </w:r>
      <w:bookmarkEnd w:id="1"/>
    </w:p>
    <w:p w:rsidR="002F1DD9" w:rsidRDefault="002F1DD9" w:rsidP="008F1E39">
      <w:pPr>
        <w:jc w:val="center"/>
        <w:rPr>
          <w:sz w:val="24"/>
        </w:rPr>
      </w:pPr>
      <w:r>
        <w:rPr>
          <w:sz w:val="24"/>
        </w:rPr>
        <w:t xml:space="preserve">SOGGETTO ATTUATORE </w:t>
      </w:r>
      <w:r w:rsidR="00EB7070" w:rsidRPr="00EB7070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B7070" w:rsidRPr="00EB7070">
        <w:rPr>
          <w:sz w:val="24"/>
          <w:u w:val="single"/>
        </w:rPr>
        <w:instrText xml:space="preserve"> FORMTEXT </w:instrText>
      </w:r>
      <w:r w:rsidR="00EB7070" w:rsidRPr="00EB7070">
        <w:rPr>
          <w:sz w:val="24"/>
          <w:u w:val="single"/>
        </w:rPr>
      </w:r>
      <w:r w:rsidR="00EB7070" w:rsidRPr="00EB7070">
        <w:rPr>
          <w:sz w:val="24"/>
          <w:u w:val="single"/>
        </w:rPr>
        <w:fldChar w:fldCharType="separate"/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sz w:val="24"/>
          <w:u w:val="single"/>
        </w:rPr>
        <w:fldChar w:fldCharType="end"/>
      </w:r>
    </w:p>
    <w:p w:rsidR="002F1DD9" w:rsidRDefault="002F1DD9" w:rsidP="008F1E39">
      <w:pPr>
        <w:spacing w:after="120"/>
        <w:jc w:val="center"/>
        <w:rPr>
          <w:sz w:val="24"/>
          <w:u w:val="single"/>
        </w:rPr>
      </w:pPr>
      <w:proofErr w:type="gramStart"/>
      <w:r>
        <w:rPr>
          <w:sz w:val="24"/>
        </w:rPr>
        <w:t xml:space="preserve">CUP </w:t>
      </w:r>
      <w:r w:rsidR="00EB7070" w:rsidRPr="00EB7070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B7070" w:rsidRPr="00EB7070">
        <w:rPr>
          <w:sz w:val="24"/>
          <w:u w:val="single"/>
        </w:rPr>
        <w:instrText xml:space="preserve"> FORMTEXT </w:instrText>
      </w:r>
      <w:r w:rsidR="00EB7070" w:rsidRPr="00EB7070">
        <w:rPr>
          <w:sz w:val="24"/>
          <w:u w:val="single"/>
        </w:rPr>
      </w:r>
      <w:r w:rsidR="00EB7070" w:rsidRPr="00EB7070">
        <w:rPr>
          <w:sz w:val="24"/>
          <w:u w:val="single"/>
        </w:rPr>
        <w:fldChar w:fldCharType="separate"/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sz w:val="24"/>
          <w:u w:val="single"/>
        </w:rPr>
        <w:fldChar w:fldCharType="end"/>
      </w:r>
      <w:r>
        <w:rPr>
          <w:sz w:val="24"/>
        </w:rPr>
        <w:t xml:space="preserve"> CIG</w:t>
      </w:r>
      <w:proofErr w:type="gramEnd"/>
      <w:r>
        <w:rPr>
          <w:sz w:val="24"/>
        </w:rPr>
        <w:t xml:space="preserve"> </w:t>
      </w:r>
      <w:r w:rsidR="00EB7070" w:rsidRPr="00EB7070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B7070" w:rsidRPr="00EB7070">
        <w:rPr>
          <w:sz w:val="24"/>
          <w:u w:val="single"/>
        </w:rPr>
        <w:instrText xml:space="preserve"> FORMTEXT </w:instrText>
      </w:r>
      <w:r w:rsidR="00EB7070" w:rsidRPr="00EB7070">
        <w:rPr>
          <w:sz w:val="24"/>
          <w:u w:val="single"/>
        </w:rPr>
      </w:r>
      <w:r w:rsidR="00EB7070" w:rsidRPr="00EB7070">
        <w:rPr>
          <w:sz w:val="24"/>
          <w:u w:val="single"/>
        </w:rPr>
        <w:fldChar w:fldCharType="separate"/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noProof/>
          <w:sz w:val="24"/>
          <w:u w:val="single"/>
        </w:rPr>
        <w:t> </w:t>
      </w:r>
      <w:r w:rsidR="00EB7070" w:rsidRPr="00EB7070">
        <w:rPr>
          <w:sz w:val="24"/>
          <w:u w:val="single"/>
        </w:rPr>
        <w:fldChar w:fldCharType="end"/>
      </w:r>
    </w:p>
    <w:p w:rsidR="00EB7070" w:rsidRDefault="00EB7070" w:rsidP="008F1E39">
      <w:pPr>
        <w:spacing w:after="120"/>
        <w:rPr>
          <w:sz w:val="20"/>
        </w:rPr>
      </w:pPr>
      <w:r w:rsidRPr="00EB7070">
        <w:rPr>
          <w:sz w:val="20"/>
        </w:rPr>
        <w:t>La/Il sottoscritta/o ___________________________</w:t>
      </w:r>
      <w:r>
        <w:rPr>
          <w:sz w:val="20"/>
        </w:rPr>
        <w:t xml:space="preserve"> </w:t>
      </w:r>
      <w:r w:rsidRPr="00EB7070">
        <w:rPr>
          <w:sz w:val="20"/>
        </w:rPr>
        <w:t>nata/o a ________</w:t>
      </w:r>
      <w:r w:rsidR="00B15C17">
        <w:rPr>
          <w:sz w:val="20"/>
        </w:rPr>
        <w:t>______</w:t>
      </w:r>
      <w:r w:rsidRPr="00EB7070">
        <w:rPr>
          <w:sz w:val="20"/>
        </w:rPr>
        <w:t>___</w:t>
      </w:r>
      <w:r>
        <w:rPr>
          <w:sz w:val="20"/>
        </w:rPr>
        <w:t>__</w:t>
      </w:r>
      <w:r w:rsidRPr="00EB7070">
        <w:rPr>
          <w:sz w:val="20"/>
        </w:rPr>
        <w:t xml:space="preserve">_ </w:t>
      </w:r>
      <w:proofErr w:type="spellStart"/>
      <w:r w:rsidRPr="00EB7070">
        <w:rPr>
          <w:sz w:val="20"/>
        </w:rPr>
        <w:t>prov</w:t>
      </w:r>
      <w:proofErr w:type="spellEnd"/>
      <w:r w:rsidRPr="00EB7070">
        <w:rPr>
          <w:sz w:val="20"/>
        </w:rPr>
        <w:t>. (</w:t>
      </w:r>
      <w:r>
        <w:rPr>
          <w:sz w:val="20"/>
        </w:rPr>
        <w:t>_</w:t>
      </w:r>
      <w:proofErr w:type="gramStart"/>
      <w:r>
        <w:rPr>
          <w:sz w:val="20"/>
        </w:rPr>
        <w:t xml:space="preserve">_ </w:t>
      </w:r>
      <w:r w:rsidR="00B15C17">
        <w:rPr>
          <w:sz w:val="20"/>
        </w:rPr>
        <w:t>)</w:t>
      </w:r>
      <w:proofErr w:type="gramEnd"/>
      <w:r w:rsidR="00B15C17">
        <w:rPr>
          <w:sz w:val="20"/>
        </w:rPr>
        <w:t xml:space="preserve"> il ______________</w:t>
      </w:r>
      <w:r w:rsidRPr="00EB7070">
        <w:rPr>
          <w:sz w:val="20"/>
        </w:rPr>
        <w:t xml:space="preserve"> C.F. </w:t>
      </w:r>
      <w:r>
        <w:rPr>
          <w:sz w:val="20"/>
        </w:rPr>
        <w:t>________________</w:t>
      </w:r>
      <w:r w:rsidRPr="00EB7070">
        <w:rPr>
          <w:sz w:val="20"/>
        </w:rPr>
        <w:t xml:space="preserve"> residente a ________________ 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(__) </w:t>
      </w:r>
      <w:r w:rsidRPr="00EB7070">
        <w:rPr>
          <w:sz w:val="20"/>
        </w:rPr>
        <w:t>in via/pia</w:t>
      </w:r>
      <w:r w:rsidR="00B15C17">
        <w:rPr>
          <w:sz w:val="20"/>
        </w:rPr>
        <w:t>zza __________________________</w:t>
      </w:r>
      <w:r w:rsidRPr="00EB7070">
        <w:rPr>
          <w:sz w:val="20"/>
        </w:rPr>
        <w:t xml:space="preserve"> n. ___ CAP</w:t>
      </w:r>
      <w:r w:rsidR="00B15C17">
        <w:rPr>
          <w:sz w:val="20"/>
        </w:rPr>
        <w:t xml:space="preserve"> ____</w:t>
      </w:r>
      <w:r w:rsidR="008F1E39">
        <w:rPr>
          <w:sz w:val="20"/>
        </w:rPr>
        <w:t>____</w:t>
      </w:r>
      <w:r w:rsidR="00B15C17">
        <w:rPr>
          <w:sz w:val="20"/>
        </w:rPr>
        <w:t xml:space="preserve">___ </w:t>
      </w:r>
      <w:r>
        <w:rPr>
          <w:sz w:val="20"/>
        </w:rPr>
        <w:t>e-mail / PEC</w:t>
      </w:r>
      <w:r w:rsidR="00B15C17">
        <w:rPr>
          <w:sz w:val="20"/>
        </w:rPr>
        <w:t xml:space="preserve"> </w:t>
      </w:r>
      <w:r w:rsidRPr="00EB7070">
        <w:rPr>
          <w:sz w:val="20"/>
        </w:rPr>
        <w:t>______________________</w:t>
      </w:r>
      <w:r>
        <w:rPr>
          <w:sz w:val="20"/>
        </w:rPr>
        <w:t>____________</w:t>
      </w:r>
      <w:r w:rsidR="00B15C17">
        <w:rPr>
          <w:sz w:val="20"/>
        </w:rPr>
        <w:t xml:space="preserve"> tel. _____________</w:t>
      </w:r>
      <w:r w:rsidRPr="00EB7070">
        <w:rPr>
          <w:sz w:val="20"/>
        </w:rPr>
        <w:t xml:space="preserve"> </w:t>
      </w:r>
      <w:r>
        <w:rPr>
          <w:sz w:val="20"/>
        </w:rPr>
        <w:t>p</w:t>
      </w:r>
      <w:r w:rsidRPr="00EB7070">
        <w:rPr>
          <w:sz w:val="20"/>
        </w:rPr>
        <w:t>rofessione</w:t>
      </w:r>
      <w:r w:rsidR="00B15C17">
        <w:rPr>
          <w:sz w:val="20"/>
        </w:rPr>
        <w:t xml:space="preserve"> </w:t>
      </w:r>
      <w:r w:rsidRPr="00EB7070">
        <w:rPr>
          <w:sz w:val="20"/>
        </w:rPr>
        <w:t>_________________________, coinvolto in qualità d</w:t>
      </w:r>
      <w:r w:rsidR="00B15C17">
        <w:rPr>
          <w:sz w:val="20"/>
        </w:rPr>
        <w:t>i:</w:t>
      </w:r>
    </w:p>
    <w:tbl>
      <w:tblPr>
        <w:tblStyle w:val="Grigliatabellachi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325"/>
        <w:gridCol w:w="652"/>
        <w:gridCol w:w="297"/>
        <w:gridCol w:w="1691"/>
        <w:gridCol w:w="297"/>
        <w:gridCol w:w="977"/>
        <w:gridCol w:w="297"/>
        <w:gridCol w:w="1692"/>
        <w:gridCol w:w="297"/>
        <w:gridCol w:w="3113"/>
      </w:tblGrid>
      <w:tr w:rsidR="006753BC" w:rsidRPr="00B15C17" w:rsidTr="006753BC">
        <w:tc>
          <w:tcPr>
            <w:tcW w:w="169" w:type="pct"/>
            <w:vAlign w:val="center"/>
          </w:tcPr>
          <w:p w:rsidR="00B15C17" w:rsidRPr="00B15C17" w:rsidRDefault="006753BC" w:rsidP="008F1E39">
            <w:pPr>
              <w:spacing w:line="276" w:lineRule="auto"/>
              <w:jc w:val="left"/>
              <w:rPr>
                <w:sz w:val="20"/>
              </w:rPr>
            </w:pPr>
            <w:r w:rsidRPr="00B15C17"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1.5pt;height:10.95pt" o:ole="">
                  <v:imagedata r:id="rId8" o:title=""/>
                </v:shape>
                <w:control r:id="rId9" w:name="CheckBox15" w:shapeid="_x0000_i1049"/>
              </w:object>
            </w:r>
          </w:p>
        </w:tc>
        <w:tc>
          <w:tcPr>
            <w:tcW w:w="338" w:type="pct"/>
            <w:vAlign w:val="center"/>
          </w:tcPr>
          <w:p w:rsidR="00B15C17" w:rsidRPr="00B15C17" w:rsidRDefault="00B15C17" w:rsidP="008F1E39">
            <w:pPr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154" w:type="pct"/>
            <w:vAlign w:val="center"/>
          </w:tcPr>
          <w:p w:rsidR="00B15C17" w:rsidRPr="00B15C17" w:rsidRDefault="006753BC" w:rsidP="008F1E39">
            <w:pPr>
              <w:spacing w:line="276" w:lineRule="auto"/>
              <w:jc w:val="left"/>
              <w:rPr>
                <w:sz w:val="20"/>
              </w:rPr>
            </w:pPr>
            <w:r w:rsidRPr="00B15C17">
              <w:rPr>
                <w:sz w:val="20"/>
              </w:rPr>
              <w:object w:dxaOrig="225" w:dyaOrig="225">
                <v:shape id="_x0000_i1051" type="#_x0000_t75" style="width:11.5pt;height:10.95pt" o:ole="">
                  <v:imagedata r:id="rId8" o:title=""/>
                </v:shape>
                <w:control r:id="rId10" w:name="CheckBox151" w:shapeid="_x0000_i1051"/>
              </w:object>
            </w:r>
          </w:p>
        </w:tc>
        <w:tc>
          <w:tcPr>
            <w:tcW w:w="877" w:type="pct"/>
            <w:vAlign w:val="center"/>
          </w:tcPr>
          <w:p w:rsidR="00B15C17" w:rsidRPr="00B15C17" w:rsidRDefault="00B15C17" w:rsidP="008F1E39">
            <w:pPr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Supporto al RUP</w:t>
            </w:r>
          </w:p>
        </w:tc>
        <w:tc>
          <w:tcPr>
            <w:tcW w:w="154" w:type="pct"/>
            <w:vAlign w:val="center"/>
          </w:tcPr>
          <w:p w:rsidR="00B15C17" w:rsidRPr="00B15C17" w:rsidRDefault="006753BC" w:rsidP="008F1E39">
            <w:pPr>
              <w:spacing w:line="276" w:lineRule="auto"/>
              <w:jc w:val="left"/>
              <w:rPr>
                <w:sz w:val="20"/>
              </w:rPr>
            </w:pPr>
            <w:r w:rsidRPr="00B15C17">
              <w:rPr>
                <w:sz w:val="20"/>
              </w:rPr>
              <w:object w:dxaOrig="225" w:dyaOrig="225">
                <v:shape id="_x0000_i1053" type="#_x0000_t75" style="width:11.5pt;height:10.95pt" o:ole="">
                  <v:imagedata r:id="rId8" o:title=""/>
                </v:shape>
                <w:control r:id="rId11" w:name="CheckBox152" w:shapeid="_x0000_i1053"/>
              </w:object>
            </w:r>
          </w:p>
        </w:tc>
        <w:tc>
          <w:tcPr>
            <w:tcW w:w="507" w:type="pct"/>
            <w:vAlign w:val="center"/>
          </w:tcPr>
          <w:p w:rsidR="00B15C17" w:rsidRPr="00B15C17" w:rsidRDefault="00B15C17" w:rsidP="008F1E39">
            <w:pPr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Dirigente</w:t>
            </w:r>
          </w:p>
        </w:tc>
        <w:tc>
          <w:tcPr>
            <w:tcW w:w="154" w:type="pct"/>
            <w:vAlign w:val="center"/>
          </w:tcPr>
          <w:p w:rsidR="00B15C17" w:rsidRPr="00B15C17" w:rsidRDefault="006753BC" w:rsidP="008F1E39">
            <w:pPr>
              <w:spacing w:line="276" w:lineRule="auto"/>
              <w:jc w:val="left"/>
              <w:rPr>
                <w:sz w:val="20"/>
              </w:rPr>
            </w:pPr>
            <w:r w:rsidRPr="00B15C17">
              <w:rPr>
                <w:sz w:val="20"/>
              </w:rPr>
              <w:object w:dxaOrig="225" w:dyaOrig="225">
                <v:shape id="_x0000_i1055" type="#_x0000_t75" style="width:11.5pt;height:10.95pt" o:ole="">
                  <v:imagedata r:id="rId8" o:title=""/>
                </v:shape>
                <w:control r:id="rId12" w:name="CheckBox153" w:shapeid="_x0000_i1055"/>
              </w:object>
            </w:r>
          </w:p>
        </w:tc>
        <w:tc>
          <w:tcPr>
            <w:tcW w:w="878" w:type="pct"/>
            <w:vAlign w:val="center"/>
          </w:tcPr>
          <w:p w:rsidR="00B15C17" w:rsidRPr="00B15C17" w:rsidRDefault="00B15C17" w:rsidP="008F1E39">
            <w:pPr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Progettista interno</w:t>
            </w:r>
          </w:p>
        </w:tc>
        <w:tc>
          <w:tcPr>
            <w:tcW w:w="154" w:type="pct"/>
            <w:vAlign w:val="center"/>
          </w:tcPr>
          <w:p w:rsidR="00B15C17" w:rsidRPr="00B15C17" w:rsidRDefault="006753BC" w:rsidP="008F1E39">
            <w:pPr>
              <w:spacing w:line="276" w:lineRule="auto"/>
              <w:jc w:val="left"/>
              <w:rPr>
                <w:sz w:val="20"/>
              </w:rPr>
            </w:pPr>
            <w:r w:rsidRPr="00B15C17">
              <w:rPr>
                <w:sz w:val="20"/>
              </w:rPr>
              <w:object w:dxaOrig="225" w:dyaOrig="225">
                <v:shape id="_x0000_i1057" type="#_x0000_t75" style="width:11.5pt;height:10.95pt" o:ole="">
                  <v:imagedata r:id="rId8" o:title=""/>
                </v:shape>
                <w:control r:id="rId13" w:name="CheckBox154" w:shapeid="_x0000_i1057"/>
              </w:object>
            </w:r>
          </w:p>
        </w:tc>
        <w:tc>
          <w:tcPr>
            <w:tcW w:w="1615" w:type="pct"/>
            <w:vAlign w:val="center"/>
          </w:tcPr>
          <w:p w:rsidR="00B15C17" w:rsidRPr="00B15C17" w:rsidRDefault="00B15C17" w:rsidP="008F1E39">
            <w:pPr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Altro (</w:t>
            </w:r>
            <w:r>
              <w:rPr>
                <w:i/>
                <w:sz w:val="20"/>
              </w:rPr>
              <w:t xml:space="preserve">specificare) </w:t>
            </w:r>
            <w:r>
              <w:rPr>
                <w:sz w:val="20"/>
              </w:rPr>
              <w:t>________</w:t>
            </w:r>
            <w:r w:rsidR="006753BC">
              <w:rPr>
                <w:sz w:val="20"/>
              </w:rPr>
              <w:t>__</w:t>
            </w:r>
            <w:r>
              <w:rPr>
                <w:sz w:val="20"/>
              </w:rPr>
              <w:t>_____</w:t>
            </w:r>
          </w:p>
        </w:tc>
      </w:tr>
    </w:tbl>
    <w:p w:rsidR="006753BC" w:rsidRDefault="006753BC" w:rsidP="008F1E39">
      <w:pPr>
        <w:spacing w:before="120"/>
        <w:rPr>
          <w:sz w:val="20"/>
        </w:rPr>
      </w:pPr>
      <w:r>
        <w:rPr>
          <w:sz w:val="20"/>
        </w:rPr>
        <w:t xml:space="preserve">Nella procedura di gara per la selezione del Soggetto Realizzatore a valere sul Piano Nazionale di Ripresa e Resilienza, </w:t>
      </w:r>
      <w:proofErr w:type="gramStart"/>
      <w:r>
        <w:rPr>
          <w:sz w:val="20"/>
        </w:rPr>
        <w:t xml:space="preserve">Missione </w:t>
      </w:r>
      <w:r>
        <w:rPr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  <w:r>
        <w:rPr>
          <w:sz w:val="20"/>
        </w:rPr>
        <w:t>,</w:t>
      </w:r>
      <w:proofErr w:type="gramEnd"/>
      <w:r>
        <w:rPr>
          <w:sz w:val="20"/>
        </w:rPr>
        <w:t xml:space="preserve"> Componente </w:t>
      </w:r>
      <w:r>
        <w:rPr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, Investimento/Sub-investimento </w:t>
      </w:r>
      <w:r>
        <w:rPr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4"/>
      <w:r>
        <w:rPr>
          <w:sz w:val="20"/>
        </w:rPr>
        <w:t>, vista la normativa relativa alle situazioni, anche potenziali, di conflitto di interessi</w:t>
      </w:r>
    </w:p>
    <w:p w:rsidR="006753BC" w:rsidRPr="006753BC" w:rsidRDefault="006753BC" w:rsidP="004F3F0D">
      <w:pPr>
        <w:spacing w:line="360" w:lineRule="auto"/>
        <w:jc w:val="center"/>
        <w:rPr>
          <w:b/>
          <w:sz w:val="20"/>
        </w:rPr>
      </w:pPr>
      <w:r w:rsidRPr="006753BC">
        <w:rPr>
          <w:b/>
          <w:sz w:val="20"/>
        </w:rPr>
        <w:t>DICHIARA</w:t>
      </w:r>
    </w:p>
    <w:p w:rsidR="00B15C17" w:rsidRPr="00B15C17" w:rsidRDefault="006753BC" w:rsidP="004F3F0D">
      <w:pPr>
        <w:spacing w:after="60"/>
        <w:rPr>
          <w:sz w:val="20"/>
        </w:rPr>
      </w:pPr>
      <w:proofErr w:type="gramStart"/>
      <w:r w:rsidRPr="006753BC">
        <w:rPr>
          <w:sz w:val="20"/>
        </w:rPr>
        <w:t>sotto</w:t>
      </w:r>
      <w:proofErr w:type="gramEnd"/>
      <w:r w:rsidRPr="006753BC">
        <w:rPr>
          <w:sz w:val="20"/>
        </w:rPr>
        <w:t xml:space="preserve"> la propria responsabilità e in piena conoscenza della responsabilità penale prevista per le false dichiarazioni ex articolo 76 del D.P.R. n. 445/2000, dalle disposizioni del Codice penale e dalle leggi speciali in materia, ai sensi degli articoli 46 e 47 del D.P.R. 445/2000: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2927"/>
        <w:gridCol w:w="2978"/>
        <w:gridCol w:w="3273"/>
      </w:tblGrid>
      <w:tr w:rsidR="006753BC" w:rsidTr="008F1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56" w:type="dxa"/>
            <w:shd w:val="clear" w:color="auto" w:fill="auto"/>
          </w:tcPr>
          <w:p w:rsidR="006753BC" w:rsidRDefault="006753BC" w:rsidP="004F3F0D">
            <w:pPr>
              <w:spacing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59" type="#_x0000_t75" style="width:11.5pt;height:10.95pt" o:ole="">
                  <v:imagedata r:id="rId8" o:title=""/>
                </v:shape>
                <w:control r:id="rId14" w:name="CheckBox155" w:shapeid="_x0000_i1059"/>
              </w:object>
            </w:r>
          </w:p>
        </w:tc>
        <w:tc>
          <w:tcPr>
            <w:tcW w:w="9182" w:type="dxa"/>
            <w:gridSpan w:val="3"/>
            <w:shd w:val="clear" w:color="auto" w:fill="auto"/>
          </w:tcPr>
          <w:p w:rsidR="006753BC" w:rsidRDefault="003545A8" w:rsidP="004F3F0D">
            <w:pPr>
              <w:spacing w:line="276" w:lineRule="auto"/>
            </w:pPr>
            <w:proofErr w:type="gramStart"/>
            <w:r w:rsidRPr="003545A8">
              <w:t>di</w:t>
            </w:r>
            <w:proofErr w:type="gramEnd"/>
            <w:r w:rsidRPr="003545A8">
              <w:t xml:space="preserve"> non trovarsi, rispetto al ruolo ricoperto e alle funzioni svolte,  in situazioni di conflitto di interessi di qualsiasi natura, anche potenziale, di cui all’articolo </w:t>
            </w:r>
            <w:r w:rsidR="00503C37">
              <w:t xml:space="preserve">16 </w:t>
            </w:r>
            <w:r w:rsidRPr="003545A8">
              <w:t xml:space="preserve">del d.lgs. </w:t>
            </w:r>
            <w:r w:rsidR="00503C37">
              <w:t>36</w:t>
            </w:r>
            <w:r w:rsidRPr="003545A8">
              <w:t>/20</w:t>
            </w:r>
            <w:r w:rsidR="00503C37">
              <w:t>23</w:t>
            </w:r>
            <w:r w:rsidRPr="003545A8">
              <w:t xml:space="preserve"> e di non avere direttamente o indirettamente un interesse finanziario, economico o altro interesse personale che potrebbe rappresentare ed essere percepito come una minaccia all’imparzialità e indipendenza nel contesto della presente procedura.</w:t>
            </w:r>
          </w:p>
          <w:p w:rsidR="003545A8" w:rsidRPr="003545A8" w:rsidRDefault="003545A8" w:rsidP="004F3F0D">
            <w:pPr>
              <w:spacing w:after="120"/>
              <w:jc w:val="center"/>
              <w:rPr>
                <w:b/>
              </w:rPr>
            </w:pPr>
            <w:r w:rsidRPr="003545A8">
              <w:rPr>
                <w:b/>
              </w:rPr>
              <w:t>In particolare, dichiara:</w:t>
            </w:r>
          </w:p>
        </w:tc>
      </w:tr>
      <w:tr w:rsidR="006753BC" w:rsidTr="008F1E39">
        <w:trPr>
          <w:cantSplit/>
        </w:trPr>
        <w:tc>
          <w:tcPr>
            <w:tcW w:w="456" w:type="dxa"/>
            <w:shd w:val="clear" w:color="auto" w:fill="auto"/>
          </w:tcPr>
          <w:p w:rsidR="006753BC" w:rsidRDefault="006753BC" w:rsidP="004F3F0D">
            <w:pPr>
              <w:spacing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61" type="#_x0000_t75" style="width:11.5pt;height:10.95pt" o:ole="">
                  <v:imagedata r:id="rId8" o:title=""/>
                </v:shape>
                <w:control r:id="rId15" w:name="CheckBox156" w:shapeid="_x0000_i1061"/>
              </w:object>
            </w:r>
          </w:p>
        </w:tc>
        <w:tc>
          <w:tcPr>
            <w:tcW w:w="9182" w:type="dxa"/>
            <w:gridSpan w:val="3"/>
            <w:shd w:val="clear" w:color="auto" w:fill="auto"/>
          </w:tcPr>
          <w:p w:rsidR="004F3F0D" w:rsidRPr="004F3F0D" w:rsidRDefault="003545A8" w:rsidP="00BC2A0E">
            <w:pPr>
              <w:spacing w:line="276" w:lineRule="auto"/>
              <w:rPr>
                <w:vertAlign w:val="superscript"/>
              </w:rPr>
            </w:pPr>
            <w:proofErr w:type="gramStart"/>
            <w:r>
              <w:t>di</w:t>
            </w:r>
            <w:proofErr w:type="gramEnd"/>
            <w:r>
              <w:t xml:space="preserve"> </w:t>
            </w:r>
            <w:r w:rsidRPr="003545A8">
              <w:t xml:space="preserve">non svolgere né aver svolto </w:t>
            </w:r>
            <w:r w:rsidRPr="008F1E39">
              <w:rPr>
                <w:u w:val="single"/>
              </w:rPr>
              <w:t>nei tre anni antecedenti alla data di sottoscrizione del presente modulo</w:t>
            </w:r>
            <w:r w:rsidRPr="003545A8">
              <w:t xml:space="preserve"> incarichi e/o di non avere né di avere avuto, sempre </w:t>
            </w:r>
            <w:r w:rsidRPr="008F1E39">
              <w:rPr>
                <w:u w:val="single"/>
              </w:rPr>
              <w:t>nei tre anni antecedenti alla data di sottoscrizione del presente modulo</w:t>
            </w:r>
            <w:r w:rsidRPr="003545A8">
              <w:t>, la titolarità di cariche in enti di diritto privato regolati o finanziati</w:t>
            </w:r>
            <w:r w:rsidR="004F3F0D">
              <w:t xml:space="preserve"> dalla pubblica amministrazione</w:t>
            </w:r>
            <w:r w:rsidR="00BC2A0E">
              <w:rPr>
                <w:rStyle w:val="Rimandonotaapidipagina"/>
              </w:rPr>
              <w:footnoteReference w:id="1"/>
            </w:r>
          </w:p>
        </w:tc>
      </w:tr>
      <w:tr w:rsidR="004F3F0D" w:rsidTr="008F1E39">
        <w:trPr>
          <w:cantSplit/>
          <w:trHeight w:val="454"/>
        </w:trPr>
        <w:tc>
          <w:tcPr>
            <w:tcW w:w="9638" w:type="dxa"/>
            <w:gridSpan w:val="4"/>
            <w:shd w:val="clear" w:color="auto" w:fill="auto"/>
            <w:vAlign w:val="center"/>
          </w:tcPr>
          <w:p w:rsidR="004F3F0D" w:rsidRDefault="004F3F0D" w:rsidP="004F3F0D">
            <w:pPr>
              <w:spacing w:line="276" w:lineRule="auto"/>
              <w:jc w:val="left"/>
            </w:pPr>
            <w:proofErr w:type="gramStart"/>
            <w:r>
              <w:rPr>
                <w:b/>
              </w:rPr>
              <w:t>i</w:t>
            </w:r>
            <w:r w:rsidRPr="003545A8">
              <w:rPr>
                <w:b/>
              </w:rPr>
              <w:t>n</w:t>
            </w:r>
            <w:proofErr w:type="gramEnd"/>
            <w:r w:rsidRPr="003545A8">
              <w:rPr>
                <w:b/>
              </w:rPr>
              <w:t xml:space="preserve"> </w:t>
            </w:r>
            <w:r>
              <w:rPr>
                <w:b/>
              </w:rPr>
              <w:t>caso contrario</w:t>
            </w:r>
          </w:p>
        </w:tc>
      </w:tr>
      <w:tr w:rsidR="004F3F0D" w:rsidTr="008F1E39">
        <w:trPr>
          <w:cantSplit/>
          <w:trHeight w:val="737"/>
        </w:trPr>
        <w:tc>
          <w:tcPr>
            <w:tcW w:w="456" w:type="dxa"/>
            <w:vMerge w:val="restart"/>
            <w:shd w:val="clear" w:color="auto" w:fill="auto"/>
          </w:tcPr>
          <w:p w:rsidR="004F3F0D" w:rsidRDefault="004F3F0D" w:rsidP="004F3F0D">
            <w:pPr>
              <w:spacing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63" type="#_x0000_t75" style="width:11.5pt;height:10.95pt" o:ole="">
                  <v:imagedata r:id="rId8" o:title=""/>
                </v:shape>
                <w:control r:id="rId16" w:name="CheckBox157" w:shapeid="_x0000_i1063"/>
              </w:object>
            </w:r>
          </w:p>
        </w:tc>
        <w:tc>
          <w:tcPr>
            <w:tcW w:w="91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  <w:proofErr w:type="gramStart"/>
            <w:r>
              <w:t>di</w:t>
            </w:r>
            <w:proofErr w:type="gramEnd"/>
            <w:r>
              <w:t xml:space="preserve">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    </w:r>
          </w:p>
        </w:tc>
      </w:tr>
      <w:tr w:rsidR="004F3F0D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0D" w:rsidRPr="00B15C17" w:rsidRDefault="004F3F0D" w:rsidP="004F3F0D">
            <w:pPr>
              <w:spacing w:line="276" w:lineRule="auto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3F0D" w:rsidRPr="008F1E39" w:rsidRDefault="004F3F0D" w:rsidP="004F3F0D">
            <w:pPr>
              <w:spacing w:line="276" w:lineRule="auto"/>
              <w:jc w:val="center"/>
              <w:rPr>
                <w:b/>
              </w:rPr>
            </w:pPr>
            <w:r w:rsidRPr="008F1E39">
              <w:rPr>
                <w:b/>
              </w:rPr>
              <w:t>DENOMINAZIONE INCARICO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3F0D" w:rsidRPr="008F1E39" w:rsidRDefault="004F3F0D" w:rsidP="004F3F0D">
            <w:pPr>
              <w:spacing w:line="276" w:lineRule="auto"/>
              <w:jc w:val="center"/>
              <w:rPr>
                <w:b/>
              </w:rPr>
            </w:pPr>
            <w:r w:rsidRPr="008F1E39">
              <w:rPr>
                <w:b/>
              </w:rPr>
              <w:t>DENOMINAZIONE ENTE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3F0D" w:rsidRPr="008F1E39" w:rsidRDefault="004F3F0D" w:rsidP="004F3F0D">
            <w:pPr>
              <w:spacing w:line="276" w:lineRule="auto"/>
              <w:jc w:val="center"/>
              <w:rPr>
                <w:b/>
              </w:rPr>
            </w:pPr>
            <w:r w:rsidRPr="008F1E39">
              <w:rPr>
                <w:b/>
              </w:rPr>
              <w:t>DURATA INCARICO</w:t>
            </w:r>
          </w:p>
        </w:tc>
      </w:tr>
      <w:tr w:rsidR="004F3F0D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0D" w:rsidRPr="00B15C17" w:rsidRDefault="004F3F0D" w:rsidP="004F3F0D">
            <w:pPr>
              <w:spacing w:line="276" w:lineRule="auto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</w:tr>
      <w:tr w:rsidR="004F3F0D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0D" w:rsidRPr="00B15C17" w:rsidRDefault="004F3F0D" w:rsidP="004F3F0D">
            <w:pPr>
              <w:spacing w:line="276" w:lineRule="auto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</w:tr>
      <w:tr w:rsidR="004F3F0D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0D" w:rsidRPr="00B15C17" w:rsidRDefault="004F3F0D" w:rsidP="004F3F0D">
            <w:pPr>
              <w:spacing w:line="276" w:lineRule="auto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</w:tr>
      <w:tr w:rsidR="004F3F0D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0D" w:rsidRPr="00B15C17" w:rsidRDefault="004F3F0D" w:rsidP="004F3F0D">
            <w:pPr>
              <w:spacing w:line="276" w:lineRule="auto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</w:p>
        </w:tc>
      </w:tr>
    </w:tbl>
    <w:p w:rsidR="008F1E39" w:rsidRDefault="008F1E39"/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1239"/>
        <w:gridCol w:w="3281"/>
        <w:gridCol w:w="2004"/>
        <w:gridCol w:w="2648"/>
      </w:tblGrid>
      <w:tr w:rsidR="006753BC" w:rsidTr="008F1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456" w:type="dxa"/>
            <w:shd w:val="clear" w:color="auto" w:fill="auto"/>
          </w:tcPr>
          <w:p w:rsidR="006753BC" w:rsidRDefault="006753BC" w:rsidP="008F1E39">
            <w:pPr>
              <w:spacing w:before="120"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65" type="#_x0000_t75" style="width:11.5pt;height:10.95pt" o:ole="">
                  <v:imagedata r:id="rId8" o:title=""/>
                </v:shape>
                <w:control r:id="rId17" w:name="CheckBox158" w:shapeid="_x0000_i1065"/>
              </w:object>
            </w:r>
          </w:p>
        </w:tc>
        <w:tc>
          <w:tcPr>
            <w:tcW w:w="9172" w:type="dxa"/>
            <w:gridSpan w:val="4"/>
            <w:shd w:val="clear" w:color="auto" w:fill="auto"/>
          </w:tcPr>
          <w:p w:rsidR="006753BC" w:rsidRDefault="004F3F0D" w:rsidP="008F1E39">
            <w:pPr>
              <w:spacing w:before="120" w:line="276" w:lineRule="auto"/>
            </w:pPr>
            <w:proofErr w:type="gramStart"/>
            <w:r w:rsidRPr="004F3F0D">
              <w:t>di</w:t>
            </w:r>
            <w:proofErr w:type="gramEnd"/>
            <w:r w:rsidRPr="004F3F0D">
              <w:t xml:space="preserve"> non svolgere né aver svolto </w:t>
            </w:r>
            <w:r w:rsidRPr="008F1E39">
              <w:rPr>
                <w:u w:val="single"/>
              </w:rPr>
              <w:t>nei tre anni antecedenti alla data di sottoscrizione del presente modulo</w:t>
            </w:r>
            <w:r w:rsidRPr="004F3F0D">
              <w:t xml:space="preserve"> </w:t>
            </w:r>
            <w:r w:rsidRPr="008F1E39">
              <w:rPr>
                <w:b/>
              </w:rPr>
              <w:t>funzioni, impieghi o incarichi</w:t>
            </w:r>
            <w:r w:rsidRPr="004F3F0D">
              <w:t xml:space="preserve">, in qualsiasi qualifica o ruolo, anche di consulenza, retribuiti e/o a titolo gratuito in </w:t>
            </w:r>
            <w:r w:rsidRPr="00BC2A0E">
              <w:rPr>
                <w:u w:val="single"/>
              </w:rPr>
              <w:t>enti di diritto privato</w:t>
            </w:r>
            <w:r w:rsidRPr="004F3F0D">
              <w:t xml:space="preserve">, né di avere o aver avuto nel medesimo periodo </w:t>
            </w:r>
            <w:r w:rsidRPr="00BC2A0E">
              <w:rPr>
                <w:b/>
              </w:rPr>
              <w:t>partecipazioni</w:t>
            </w:r>
            <w:r w:rsidRPr="004F3F0D">
              <w:t xml:space="preserve"> in </w:t>
            </w:r>
            <w:r w:rsidRPr="00BC2A0E">
              <w:rPr>
                <w:u w:val="single"/>
              </w:rPr>
              <w:t>enti di diritto privato</w:t>
            </w:r>
            <w:r w:rsidR="00BC2A0E">
              <w:t xml:space="preserve"> </w:t>
            </w:r>
            <w:r w:rsidRPr="004F3F0D">
              <w:t>e di non essere a conoscenza di rapporti analoghi dei propri parenti o affini entro il secondo grado, il coniuge o il convivente</w:t>
            </w:r>
            <w:r>
              <w:t>.</w:t>
            </w:r>
          </w:p>
        </w:tc>
      </w:tr>
      <w:tr w:rsidR="004F3F0D" w:rsidTr="008F1E39">
        <w:trPr>
          <w:cantSplit/>
          <w:trHeight w:val="454"/>
        </w:trPr>
        <w:tc>
          <w:tcPr>
            <w:tcW w:w="9628" w:type="dxa"/>
            <w:gridSpan w:val="5"/>
            <w:shd w:val="clear" w:color="auto" w:fill="auto"/>
            <w:vAlign w:val="center"/>
          </w:tcPr>
          <w:p w:rsidR="004F3F0D" w:rsidRDefault="004F3F0D" w:rsidP="004F3F0D">
            <w:pPr>
              <w:spacing w:line="276" w:lineRule="auto"/>
              <w:jc w:val="left"/>
            </w:pPr>
            <w:proofErr w:type="gramStart"/>
            <w:r>
              <w:rPr>
                <w:b/>
              </w:rPr>
              <w:t>i</w:t>
            </w:r>
            <w:r w:rsidRPr="003545A8">
              <w:rPr>
                <w:b/>
              </w:rPr>
              <w:t>n</w:t>
            </w:r>
            <w:proofErr w:type="gramEnd"/>
            <w:r w:rsidRPr="003545A8">
              <w:rPr>
                <w:b/>
              </w:rPr>
              <w:t xml:space="preserve"> </w:t>
            </w:r>
            <w:r>
              <w:rPr>
                <w:b/>
              </w:rPr>
              <w:t>caso contrario</w:t>
            </w:r>
          </w:p>
        </w:tc>
      </w:tr>
      <w:tr w:rsidR="004F3F0D" w:rsidTr="008F1E39">
        <w:trPr>
          <w:cantSplit/>
          <w:trHeight w:val="737"/>
        </w:trPr>
        <w:tc>
          <w:tcPr>
            <w:tcW w:w="456" w:type="dxa"/>
            <w:shd w:val="clear" w:color="auto" w:fill="auto"/>
          </w:tcPr>
          <w:p w:rsidR="004F3F0D" w:rsidRDefault="004F3F0D" w:rsidP="004F3F0D">
            <w:pPr>
              <w:spacing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67" type="#_x0000_t75" style="width:11.5pt;height:10.95pt" o:ole="">
                  <v:imagedata r:id="rId8" o:title=""/>
                </v:shape>
                <w:control r:id="rId18" w:name="CheckBox1571" w:shapeid="_x0000_i1067"/>
              </w:object>
            </w:r>
          </w:p>
        </w:tc>
        <w:tc>
          <w:tcPr>
            <w:tcW w:w="91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3F0D" w:rsidRDefault="004F3F0D" w:rsidP="004F3F0D">
            <w:pPr>
              <w:spacing w:line="276" w:lineRule="auto"/>
            </w:pPr>
            <w:proofErr w:type="gramStart"/>
            <w:r w:rsidRPr="004F3F0D">
              <w:t>di</w:t>
            </w:r>
            <w:proofErr w:type="gramEnd"/>
            <w:r w:rsidRPr="004F3F0D">
              <w:t xml:space="preserve"> svolgere o di aver svolto </w:t>
            </w:r>
            <w:r w:rsidRPr="00BC2A0E">
              <w:rPr>
                <w:u w:val="single"/>
              </w:rPr>
              <w:t>nei tre anni antecedenti alla data di sottoscrizione del presente modulo</w:t>
            </w:r>
            <w:r w:rsidRPr="004F3F0D">
              <w:t xml:space="preserve"> le seguenti </w:t>
            </w:r>
            <w:r w:rsidRPr="00BC2A0E">
              <w:rPr>
                <w:b/>
              </w:rPr>
              <w:t>funzioni, impieghi o incarichi</w:t>
            </w:r>
            <w:r w:rsidRPr="00BC2A0E">
              <w:t>,</w:t>
            </w:r>
            <w:r w:rsidRPr="004F3F0D">
              <w:t xml:space="preserve"> in qualsiasi qualifica o ruolo, anche di consulenza, retribuiti e/o a titolo gratuito in </w:t>
            </w:r>
            <w:r w:rsidRPr="00BC2A0E">
              <w:rPr>
                <w:u w:val="single"/>
              </w:rPr>
              <w:t>enti di diritto privato</w:t>
            </w:r>
            <w:r w:rsidRPr="004F3F0D">
              <w:t xml:space="preserve">, o di aver avuto nel medesimo periodo </w:t>
            </w:r>
            <w:r w:rsidRPr="00BC2A0E">
              <w:rPr>
                <w:b/>
              </w:rPr>
              <w:t>partecipazioni</w:t>
            </w:r>
            <w:r w:rsidRPr="004F3F0D">
              <w:t xml:space="preserve"> in </w:t>
            </w:r>
            <w:r w:rsidRPr="00BC2A0E">
              <w:rPr>
                <w:u w:val="single"/>
              </w:rPr>
              <w:t>enti di diritto privato</w:t>
            </w:r>
            <w:r w:rsidRPr="004F3F0D">
              <w:t xml:space="preserve"> o di essere a conoscenza dei seguenti analoghi rapporti di propri parenti o affini entro il secondo grado, il coniuge o il convivente:</w:t>
            </w:r>
          </w:p>
        </w:tc>
      </w:tr>
      <w:tr w:rsidR="008F1E39" w:rsidTr="008F1E39">
        <w:trPr>
          <w:cantSplit/>
          <w:trHeight w:val="116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1E39" w:rsidRPr="00B15C17" w:rsidRDefault="008F1E39" w:rsidP="004F3F0D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39" w:rsidRPr="008F1E39" w:rsidRDefault="008F1E39" w:rsidP="008F1E39">
            <w:pPr>
              <w:jc w:val="center"/>
              <w:rPr>
                <w:b/>
              </w:rPr>
            </w:pPr>
            <w:r w:rsidRPr="008F1E39">
              <w:rPr>
                <w:b/>
              </w:rPr>
              <w:t>SOGGETTO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39" w:rsidRPr="008F1E39" w:rsidRDefault="008F1E39" w:rsidP="008F1E39">
            <w:pPr>
              <w:jc w:val="center"/>
              <w:rPr>
                <w:b/>
              </w:rPr>
            </w:pPr>
            <w:r w:rsidRPr="008F1E39">
              <w:rPr>
                <w:b/>
              </w:rPr>
              <w:t>DENOMINAZIONE FUNZIONE</w:t>
            </w:r>
            <w:r>
              <w:rPr>
                <w:b/>
              </w:rPr>
              <w:t xml:space="preserve">, IMPIEGO, </w:t>
            </w:r>
            <w:r w:rsidRPr="008F1E39">
              <w:rPr>
                <w:b/>
              </w:rPr>
              <w:t>INCARICO O INDICAZIONE PARTECIPAZIONE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39" w:rsidRPr="008F1E39" w:rsidRDefault="008F1E39" w:rsidP="008F1E39">
            <w:pPr>
              <w:jc w:val="center"/>
              <w:rPr>
                <w:b/>
              </w:rPr>
            </w:pPr>
            <w:r w:rsidRPr="008F1E39">
              <w:rPr>
                <w:b/>
              </w:rPr>
              <w:t>DENOMINAZIONE</w:t>
            </w:r>
            <w:r>
              <w:rPr>
                <w:b/>
              </w:rPr>
              <w:br/>
              <w:t>E</w:t>
            </w:r>
            <w:r w:rsidRPr="008F1E39">
              <w:rPr>
                <w:b/>
              </w:rPr>
              <w:t>NTE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39" w:rsidRPr="008F1E39" w:rsidRDefault="008F1E39" w:rsidP="008F1E39">
            <w:pPr>
              <w:jc w:val="center"/>
              <w:rPr>
                <w:b/>
              </w:rPr>
            </w:pPr>
            <w:r w:rsidRPr="008F1E39">
              <w:rPr>
                <w:b/>
              </w:rPr>
              <w:t>I</w:t>
            </w:r>
            <w:r>
              <w:rPr>
                <w:b/>
              </w:rPr>
              <w:t xml:space="preserve">NIZIO E FINE FUNZIONE, </w:t>
            </w:r>
            <w:r w:rsidRPr="008F1E39">
              <w:rPr>
                <w:b/>
              </w:rPr>
              <w:t>IMPIEGO</w:t>
            </w:r>
            <w:r>
              <w:rPr>
                <w:b/>
              </w:rPr>
              <w:t xml:space="preserve"> O </w:t>
            </w:r>
            <w:r w:rsidRPr="008F1E39">
              <w:rPr>
                <w:b/>
              </w:rPr>
              <w:t>INCARICO</w:t>
            </w:r>
          </w:p>
        </w:tc>
      </w:tr>
      <w:tr w:rsidR="008F1E39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1E39" w:rsidRPr="00B15C17" w:rsidRDefault="008F1E39" w:rsidP="004F3F0D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</w:tr>
      <w:tr w:rsidR="008F1E39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1E39" w:rsidRPr="00B15C17" w:rsidRDefault="008F1E39" w:rsidP="004F3F0D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</w:tr>
      <w:tr w:rsidR="008F1E39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1E39" w:rsidRPr="00B15C17" w:rsidRDefault="008F1E39" w:rsidP="004F3F0D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</w:tr>
      <w:tr w:rsidR="008F1E39" w:rsidTr="008F1E39">
        <w:trPr>
          <w:cantSplit/>
          <w:trHeight w:val="34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1E39" w:rsidRPr="00B15C17" w:rsidRDefault="008F1E39" w:rsidP="004F3F0D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E39" w:rsidRDefault="008F1E39" w:rsidP="004F3F0D"/>
        </w:tc>
      </w:tr>
      <w:tr w:rsidR="008F1E39" w:rsidTr="008F1E39">
        <w:trPr>
          <w:cantSplit/>
          <w:trHeight w:val="454"/>
        </w:trPr>
        <w:tc>
          <w:tcPr>
            <w:tcW w:w="456" w:type="dxa"/>
            <w:shd w:val="clear" w:color="auto" w:fill="auto"/>
          </w:tcPr>
          <w:p w:rsidR="008F1E39" w:rsidRDefault="008F1E39" w:rsidP="008F1E39">
            <w:pPr>
              <w:spacing w:before="120" w:line="276" w:lineRule="auto"/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69" type="#_x0000_t75" style="width:11.5pt;height:10.95pt" o:ole="">
                  <v:imagedata r:id="rId8" o:title=""/>
                </v:shape>
                <w:control r:id="rId19" w:name="CheckBox15711" w:shapeid="_x0000_i1069"/>
              </w:objec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F1E39" w:rsidRDefault="008F1E39" w:rsidP="008F1E39">
            <w:pPr>
              <w:spacing w:before="120" w:line="276" w:lineRule="auto"/>
            </w:pPr>
            <w:proofErr w:type="gramStart"/>
            <w:r w:rsidRPr="008F1E39">
              <w:t>di</w:t>
            </w:r>
            <w:proofErr w:type="gramEnd"/>
            <w:r w:rsidRPr="008F1E39">
              <w:t xml:space="preserve"> impegnarsi a comunicare tempestivamente eventuali variazioni del contenuto della presente dichiarazione e a rendere, se del caso, una nuova dichiarazione sostitutiva;</w:t>
            </w:r>
          </w:p>
        </w:tc>
      </w:tr>
      <w:tr w:rsidR="008F1E39" w:rsidTr="008F1E39">
        <w:trPr>
          <w:cantSplit/>
          <w:trHeight w:val="454"/>
        </w:trPr>
        <w:tc>
          <w:tcPr>
            <w:tcW w:w="456" w:type="dxa"/>
            <w:shd w:val="clear" w:color="auto" w:fill="auto"/>
          </w:tcPr>
          <w:p w:rsidR="008F1E39" w:rsidRPr="00B15C17" w:rsidRDefault="008F1E39" w:rsidP="008F1E39">
            <w:pPr>
              <w:jc w:val="center"/>
            </w:pPr>
            <w:r w:rsidRPr="00B15C17">
              <w:rPr>
                <w:rFonts w:eastAsiaTheme="minorHAnsi"/>
                <w:lang w:eastAsia="en-US"/>
              </w:rPr>
              <w:object w:dxaOrig="225" w:dyaOrig="225">
                <v:shape id="_x0000_i1071" type="#_x0000_t75" style="width:11.5pt;height:10.95pt" o:ole="">
                  <v:imagedata r:id="rId8" o:title=""/>
                </v:shape>
                <w:control r:id="rId20" w:name="CheckBox157121" w:shapeid="_x0000_i1071"/>
              </w:object>
            </w:r>
          </w:p>
        </w:tc>
        <w:tc>
          <w:tcPr>
            <w:tcW w:w="9172" w:type="dxa"/>
            <w:gridSpan w:val="4"/>
            <w:shd w:val="clear" w:color="auto" w:fill="auto"/>
          </w:tcPr>
          <w:p w:rsidR="008F1E39" w:rsidRPr="008F1E39" w:rsidRDefault="008F1E39" w:rsidP="00503C37">
            <w:proofErr w:type="gramStart"/>
            <w:r w:rsidRPr="008F1E39">
              <w:t>che</w:t>
            </w:r>
            <w:proofErr w:type="gramEnd"/>
            <w:r w:rsidRPr="008F1E39">
              <w:t xml:space="preserve"> la presente dichiarazione è resa ai sensi e per gli effetti dell’articolo 6-bis della legge 241/90, degli articoli 6 e 7 del codice di comportamento dei dipendenti degli enti di cui all’articolo 1 comma 1 della legge regionale n. 22/2010 adottato dalla Giunta regionale con propria deliberazione n. 2089 in data 13 dicembre 2013, dell’articolo 53, comma 14, del d.lgs. 165/2001, dell’articolo </w:t>
            </w:r>
            <w:r w:rsidR="00503C37">
              <w:t>16</w:t>
            </w:r>
            <w:r w:rsidRPr="008F1E39">
              <w:t xml:space="preserve"> del d.lgs. </w:t>
            </w:r>
            <w:r w:rsidR="00503C37">
              <w:t>36</w:t>
            </w:r>
            <w:r w:rsidRPr="008F1E39">
              <w:t>/20</w:t>
            </w:r>
            <w:r w:rsidR="00503C37">
              <w:t>23</w:t>
            </w:r>
            <w:r w:rsidRPr="008F1E39">
              <w:t xml:space="preserve"> e dell’articolo 15, comma 1, lettera c) del d.lgs. 33/2013.</w:t>
            </w:r>
          </w:p>
        </w:tc>
      </w:tr>
    </w:tbl>
    <w:p w:rsidR="00B15C17" w:rsidRPr="00B15C17" w:rsidRDefault="00B15C17" w:rsidP="00B15C17">
      <w:pPr>
        <w:rPr>
          <w:sz w:val="20"/>
        </w:rPr>
      </w:pPr>
    </w:p>
    <w:p w:rsidR="00B15C17" w:rsidRDefault="008F1E39" w:rsidP="00B15C17">
      <w:pPr>
        <w:rPr>
          <w:sz w:val="20"/>
        </w:rPr>
      </w:pPr>
      <w:r w:rsidRPr="008F1E39">
        <w:rPr>
          <w:sz w:val="2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nell’articolo 22 del Regolamento (UE) 2021/241.</w:t>
      </w:r>
    </w:p>
    <w:p w:rsidR="00BC2A0E" w:rsidRPr="00B15C17" w:rsidRDefault="00BC2A0E" w:rsidP="00B15C17">
      <w:pPr>
        <w:rPr>
          <w:sz w:val="20"/>
        </w:rPr>
      </w:pPr>
    </w:p>
    <w:p w:rsidR="00BC2A0E" w:rsidRDefault="00BC2A0E" w:rsidP="00BC2A0E">
      <w:pPr>
        <w:jc w:val="center"/>
        <w:sectPr w:rsidR="00BC2A0E" w:rsidSect="008F1E39">
          <w:headerReference w:type="default" r:id="rId21"/>
          <w:pgSz w:w="11906" w:h="16838"/>
          <w:pgMar w:top="1417" w:right="1134" w:bottom="1134" w:left="1134" w:header="850" w:footer="0" w:gutter="0"/>
          <w:cols w:space="708"/>
          <w:docGrid w:linePitch="360"/>
        </w:sectPr>
      </w:pPr>
    </w:p>
    <w:p w:rsidR="00BC2A0E" w:rsidRDefault="00BC2A0E" w:rsidP="00BC2A0E">
      <w:pPr>
        <w:jc w:val="center"/>
        <w:sectPr w:rsidR="00BC2A0E" w:rsidSect="00BC2A0E">
          <w:type w:val="continuous"/>
          <w:pgSz w:w="11906" w:h="16838"/>
          <w:pgMar w:top="1417" w:right="1134" w:bottom="1134" w:left="1134" w:header="850" w:footer="0" w:gutter="0"/>
          <w:cols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2975"/>
      </w:tblGrid>
      <w:tr w:rsidR="00BC2A0E" w:rsidTr="00BC2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BC2A0E" w:rsidRDefault="00BC2A0E" w:rsidP="00BC2A0E">
            <w:pPr>
              <w:jc w:val="center"/>
            </w:pPr>
            <w:r>
              <w:lastRenderedPageBreak/>
              <w:t>LUOGO E DATA</w:t>
            </w:r>
          </w:p>
        </w:tc>
        <w:tc>
          <w:tcPr>
            <w:tcW w:w="3969" w:type="dxa"/>
            <w:shd w:val="clear" w:color="auto" w:fill="auto"/>
          </w:tcPr>
          <w:p w:rsidR="00BC2A0E" w:rsidRDefault="00BC2A0E" w:rsidP="00BC2A0E">
            <w:pPr>
              <w:jc w:val="center"/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C2A0E" w:rsidRDefault="00BC2A0E" w:rsidP="00BC2A0E">
            <w:pPr>
              <w:jc w:val="center"/>
            </w:pPr>
            <w:r>
              <w:t>FIRMA</w:t>
            </w:r>
            <w:r>
              <w:rPr>
                <w:rStyle w:val="Rimandonotaapidipagina"/>
              </w:rPr>
              <w:footnoteReference w:id="2"/>
            </w:r>
          </w:p>
        </w:tc>
      </w:tr>
      <w:tr w:rsidR="00BC2A0E" w:rsidTr="00BC2A0E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A0E" w:rsidRDefault="00BC2A0E" w:rsidP="00BC2A0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C2A0E" w:rsidRDefault="00BC2A0E" w:rsidP="00BC2A0E">
            <w:pPr>
              <w:jc w:val="center"/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A0E" w:rsidRDefault="00BC2A0E" w:rsidP="00BC2A0E">
            <w:pPr>
              <w:jc w:val="center"/>
            </w:pPr>
          </w:p>
        </w:tc>
      </w:tr>
    </w:tbl>
    <w:p w:rsidR="00B15C17" w:rsidRPr="00B15C17" w:rsidRDefault="00B15C17" w:rsidP="00B15C17">
      <w:pPr>
        <w:rPr>
          <w:sz w:val="20"/>
        </w:rPr>
      </w:pPr>
    </w:p>
    <w:sectPr w:rsidR="00B15C17" w:rsidRPr="00B15C17" w:rsidSect="00BC2A0E">
      <w:footnotePr>
        <w:numFmt w:val="chicago"/>
        <w:numRestart w:val="eachPage"/>
      </w:footnotePr>
      <w:type w:val="continuous"/>
      <w:pgSz w:w="11906" w:h="16838"/>
      <w:pgMar w:top="1417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0E" w:rsidRDefault="00BC2A0E" w:rsidP="002F1DD9">
      <w:pPr>
        <w:spacing w:line="240" w:lineRule="auto"/>
      </w:pPr>
      <w:r>
        <w:separator/>
      </w:r>
    </w:p>
  </w:endnote>
  <w:endnote w:type="continuationSeparator" w:id="0">
    <w:p w:rsidR="00BC2A0E" w:rsidRDefault="00BC2A0E" w:rsidP="002F1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0E" w:rsidRDefault="00BC2A0E" w:rsidP="002F1DD9">
      <w:pPr>
        <w:spacing w:line="240" w:lineRule="auto"/>
      </w:pPr>
      <w:r>
        <w:separator/>
      </w:r>
    </w:p>
  </w:footnote>
  <w:footnote w:type="continuationSeparator" w:id="0">
    <w:p w:rsidR="00BC2A0E" w:rsidRDefault="00BC2A0E" w:rsidP="002F1DD9">
      <w:pPr>
        <w:spacing w:line="240" w:lineRule="auto"/>
      </w:pPr>
      <w:r>
        <w:continuationSeparator/>
      </w:r>
    </w:p>
  </w:footnote>
  <w:footnote w:id="1">
    <w:p w:rsidR="00BC2A0E" w:rsidRPr="00BC2A0E" w:rsidRDefault="00BC2A0E" w:rsidP="00BC2A0E">
      <w:pPr>
        <w:pStyle w:val="Testonotaapidipagina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BC2A0E">
        <w:rPr>
          <w:sz w:val="14"/>
        </w:rPr>
        <w:t>Per «enti di diritto privato regolati o finanziati», si intendono le società e gli altri enti di diritto privato, anche privi di personalità</w:t>
      </w:r>
      <w:r>
        <w:rPr>
          <w:sz w:val="14"/>
        </w:rPr>
        <w:t xml:space="preserve"> </w:t>
      </w:r>
      <w:r w:rsidRPr="00BC2A0E">
        <w:rPr>
          <w:sz w:val="14"/>
        </w:rPr>
        <w:t>giuridica, nei confronti dei quali l'amministrazione che conferisce l’incarico:</w:t>
      </w:r>
    </w:p>
    <w:p w:rsidR="00BC2A0E" w:rsidRPr="00BC2A0E" w:rsidRDefault="00BC2A0E" w:rsidP="00BC2A0E">
      <w:pPr>
        <w:pStyle w:val="Testonotaapidipagina"/>
        <w:numPr>
          <w:ilvl w:val="0"/>
          <w:numId w:val="5"/>
        </w:numPr>
        <w:ind w:left="284" w:hanging="142"/>
        <w:rPr>
          <w:sz w:val="14"/>
        </w:rPr>
      </w:pPr>
      <w:proofErr w:type="gramStart"/>
      <w:r w:rsidRPr="00BC2A0E">
        <w:rPr>
          <w:sz w:val="14"/>
        </w:rPr>
        <w:t>svolga</w:t>
      </w:r>
      <w:proofErr w:type="gramEnd"/>
      <w:r w:rsidRPr="00BC2A0E">
        <w:rPr>
          <w:sz w:val="14"/>
        </w:rPr>
        <w:t xml:space="preserve"> funzioni di regolazione dell'attività principale che comportino, anche attraverso il rilascio di autorizzazioni o</w:t>
      </w:r>
      <w:r>
        <w:rPr>
          <w:sz w:val="14"/>
        </w:rPr>
        <w:t xml:space="preserve"> </w:t>
      </w:r>
      <w:r w:rsidRPr="00BC2A0E">
        <w:rPr>
          <w:sz w:val="14"/>
        </w:rPr>
        <w:t>concessioni, l’esercizio continuativo di poteri di vigilanza, di controllo o di certificazione;</w:t>
      </w:r>
    </w:p>
    <w:p w:rsidR="00BC2A0E" w:rsidRPr="00BC2A0E" w:rsidRDefault="00BC2A0E" w:rsidP="00BC2A0E">
      <w:pPr>
        <w:pStyle w:val="Testonotaapidipagina"/>
        <w:numPr>
          <w:ilvl w:val="0"/>
          <w:numId w:val="5"/>
        </w:numPr>
        <w:ind w:left="284" w:hanging="142"/>
        <w:rPr>
          <w:sz w:val="14"/>
        </w:rPr>
      </w:pPr>
      <w:proofErr w:type="gramStart"/>
      <w:r w:rsidRPr="00BC2A0E">
        <w:rPr>
          <w:sz w:val="14"/>
        </w:rPr>
        <w:t>abbia</w:t>
      </w:r>
      <w:proofErr w:type="gramEnd"/>
      <w:r w:rsidRPr="00BC2A0E">
        <w:rPr>
          <w:sz w:val="14"/>
        </w:rPr>
        <w:t xml:space="preserve"> una partecipazione minoritaria nel capitale;</w:t>
      </w:r>
    </w:p>
    <w:p w:rsidR="00BC2A0E" w:rsidRDefault="00BC2A0E" w:rsidP="00BC2A0E">
      <w:pPr>
        <w:pStyle w:val="Testonotaapidipagina"/>
        <w:numPr>
          <w:ilvl w:val="0"/>
          <w:numId w:val="5"/>
        </w:numPr>
        <w:ind w:left="284" w:hanging="142"/>
      </w:pPr>
      <w:proofErr w:type="gramStart"/>
      <w:r w:rsidRPr="00BC2A0E">
        <w:rPr>
          <w:sz w:val="14"/>
        </w:rPr>
        <w:t>finanzi</w:t>
      </w:r>
      <w:proofErr w:type="gramEnd"/>
      <w:r w:rsidRPr="00BC2A0E">
        <w:rPr>
          <w:sz w:val="14"/>
        </w:rPr>
        <w:t xml:space="preserve"> le attività attraverso rapporti convenzionali, quali contratti pubblici, contratti di servizio pubblico e di concessione di</w:t>
      </w:r>
      <w:r>
        <w:rPr>
          <w:sz w:val="14"/>
        </w:rPr>
        <w:t xml:space="preserve"> </w:t>
      </w:r>
      <w:r w:rsidRPr="00BC2A0E">
        <w:rPr>
          <w:sz w:val="14"/>
        </w:rPr>
        <w:t>beni pubblici.</w:t>
      </w:r>
    </w:p>
  </w:footnote>
  <w:footnote w:id="2">
    <w:p w:rsidR="00BC2A0E" w:rsidRDefault="00BC2A0E">
      <w:pPr>
        <w:pStyle w:val="Testonotaapidipagina"/>
      </w:pPr>
      <w:r w:rsidRPr="00BC2A0E">
        <w:rPr>
          <w:rStyle w:val="Rimandonotaapidipagina"/>
        </w:rPr>
        <w:footnoteRef/>
      </w:r>
      <w:r w:rsidRPr="00BC2A0E">
        <w:rPr>
          <w:b/>
          <w:sz w:val="16"/>
        </w:rPr>
        <w:t xml:space="preserve">NB: In caso di firma autografa da parte di soggetti non tenuti alla firma digitale, allegare copia fotostatica del documento d’identità, in corso di validità (articolo 38 del D.P.R. 445/2000 e </w:t>
      </w:r>
      <w:proofErr w:type="spellStart"/>
      <w:r w:rsidRPr="00BC2A0E">
        <w:rPr>
          <w:b/>
          <w:sz w:val="16"/>
        </w:rPr>
        <w:t>ss.mm.ii</w:t>
      </w:r>
      <w:proofErr w:type="spellEnd"/>
      <w:r w:rsidRPr="00BC2A0E">
        <w:rPr>
          <w:b/>
          <w:sz w:val="16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0E" w:rsidRDefault="00BC2A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08A3402" wp14:editId="30FA240B">
          <wp:simplePos x="0" y="0"/>
          <wp:positionH relativeFrom="margin">
            <wp:posOffset>0</wp:posOffset>
          </wp:positionH>
          <wp:positionV relativeFrom="page">
            <wp:posOffset>408813</wp:posOffset>
          </wp:positionV>
          <wp:extent cx="1797050" cy="475615"/>
          <wp:effectExtent l="0" t="0" r="0" b="635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5E43DCBD" wp14:editId="6C783352">
          <wp:simplePos x="0" y="0"/>
          <wp:positionH relativeFrom="margin">
            <wp:posOffset>2194814</wp:posOffset>
          </wp:positionH>
          <wp:positionV relativeFrom="page">
            <wp:posOffset>363093</wp:posOffset>
          </wp:positionV>
          <wp:extent cx="1649996" cy="521336"/>
          <wp:effectExtent l="0" t="0" r="762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9996" cy="521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5C6F"/>
    <w:multiLevelType w:val="hybridMultilevel"/>
    <w:tmpl w:val="B5DA1AEA"/>
    <w:lvl w:ilvl="0" w:tplc="2CC298B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6B78"/>
    <w:multiLevelType w:val="hybridMultilevel"/>
    <w:tmpl w:val="85F81242"/>
    <w:lvl w:ilvl="0" w:tplc="F14C8572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0768"/>
    <w:multiLevelType w:val="hybridMultilevel"/>
    <w:tmpl w:val="8EEEEAC6"/>
    <w:lvl w:ilvl="0" w:tplc="7F32237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F0C129F"/>
    <w:multiLevelType w:val="hybridMultilevel"/>
    <w:tmpl w:val="0EC4B99C"/>
    <w:lvl w:ilvl="0" w:tplc="2CC298B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05CED"/>
    <w:multiLevelType w:val="hybridMultilevel"/>
    <w:tmpl w:val="226862BA"/>
    <w:lvl w:ilvl="0" w:tplc="A5FC525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9"/>
    <w:rsid w:val="00011445"/>
    <w:rsid w:val="000706DC"/>
    <w:rsid w:val="00137D98"/>
    <w:rsid w:val="001E1D5D"/>
    <w:rsid w:val="0021355C"/>
    <w:rsid w:val="00255394"/>
    <w:rsid w:val="002568B7"/>
    <w:rsid w:val="00287D90"/>
    <w:rsid w:val="002F1DD9"/>
    <w:rsid w:val="0031117C"/>
    <w:rsid w:val="00314A10"/>
    <w:rsid w:val="00352407"/>
    <w:rsid w:val="003545A8"/>
    <w:rsid w:val="00367FD2"/>
    <w:rsid w:val="003F7A90"/>
    <w:rsid w:val="00477145"/>
    <w:rsid w:val="004A74C8"/>
    <w:rsid w:val="004D2D17"/>
    <w:rsid w:val="004E55ED"/>
    <w:rsid w:val="004F3F0D"/>
    <w:rsid w:val="00503C37"/>
    <w:rsid w:val="0052651C"/>
    <w:rsid w:val="005E2323"/>
    <w:rsid w:val="0062624A"/>
    <w:rsid w:val="006670C7"/>
    <w:rsid w:val="006753BC"/>
    <w:rsid w:val="006806E1"/>
    <w:rsid w:val="00695B16"/>
    <w:rsid w:val="00775BCA"/>
    <w:rsid w:val="007C31CC"/>
    <w:rsid w:val="00814C6E"/>
    <w:rsid w:val="00857371"/>
    <w:rsid w:val="00893174"/>
    <w:rsid w:val="008D7FC8"/>
    <w:rsid w:val="008F1E39"/>
    <w:rsid w:val="009C1B98"/>
    <w:rsid w:val="00AE4F25"/>
    <w:rsid w:val="00B15C17"/>
    <w:rsid w:val="00B87827"/>
    <w:rsid w:val="00BC2A0E"/>
    <w:rsid w:val="00BD6744"/>
    <w:rsid w:val="00C239CF"/>
    <w:rsid w:val="00C30710"/>
    <w:rsid w:val="00D45631"/>
    <w:rsid w:val="00DB07DB"/>
    <w:rsid w:val="00EB7070"/>
    <w:rsid w:val="00F35871"/>
    <w:rsid w:val="00F46998"/>
    <w:rsid w:val="00F64C94"/>
    <w:rsid w:val="00F850B0"/>
    <w:rsid w:val="00F97266"/>
    <w:rsid w:val="00FB789F"/>
    <w:rsid w:val="00F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chartTrackingRefBased/>
  <w15:docId w15:val="{38AA66D1-DDC0-4919-83A4-A7CDA6C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personale"/>
    <w:basedOn w:val="Tabellanormale"/>
    <w:rsid w:val="00FC4408"/>
    <w:pPr>
      <w:spacing w:line="240" w:lineRule="auto"/>
    </w:pPr>
    <w:rPr>
      <w:rFonts w:eastAsia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F1D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DD9"/>
  </w:style>
  <w:style w:type="paragraph" w:styleId="Pidipagina">
    <w:name w:val="footer"/>
    <w:basedOn w:val="Normale"/>
    <w:link w:val="PidipaginaCarattere"/>
    <w:uiPriority w:val="99"/>
    <w:unhideWhenUsed/>
    <w:rsid w:val="002F1D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DD9"/>
  </w:style>
  <w:style w:type="paragraph" w:styleId="Paragrafoelenco">
    <w:name w:val="List Paragraph"/>
    <w:basedOn w:val="Normale"/>
    <w:uiPriority w:val="34"/>
    <w:qFormat/>
    <w:rsid w:val="002F1DD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F1DD9"/>
    <w:rPr>
      <w:color w:val="808080"/>
    </w:rPr>
  </w:style>
  <w:style w:type="table" w:styleId="Grigliatabellachiara">
    <w:name w:val="Grid Table Light"/>
    <w:basedOn w:val="Tabellanormale"/>
    <w:uiPriority w:val="40"/>
    <w:rsid w:val="00EB707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2A0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2A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2A0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C2A0E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C2A0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C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0CBB-3723-4A0E-B0F0-1E6E00BD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SULIS</dc:creator>
  <cp:keywords/>
  <dc:description/>
  <cp:lastModifiedBy>Franco PAGANO</cp:lastModifiedBy>
  <cp:revision>2</cp:revision>
  <dcterms:created xsi:type="dcterms:W3CDTF">2024-03-05T12:06:00Z</dcterms:created>
  <dcterms:modified xsi:type="dcterms:W3CDTF">2024-03-06T09:20:00Z</dcterms:modified>
</cp:coreProperties>
</file>