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2B68F" w14:textId="5EC53A23" w:rsidR="00AA22E0" w:rsidRDefault="00610710" w:rsidP="00AA22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Modulo 3</w:t>
      </w:r>
      <w:r w:rsidR="00AA22E0">
        <w:rPr>
          <w:rFonts w:ascii="Times New Roman" w:hAnsi="Times New Roman" w:cs="Times New Roman"/>
          <w:sz w:val="24"/>
          <w:szCs w:val="24"/>
        </w:rPr>
        <w:t xml:space="preserve"> – Piano finanziario di dettaglio e fonti di finanziamento dell’in</w:t>
      </w:r>
      <w:r w:rsidR="00293C32">
        <w:rPr>
          <w:rFonts w:ascii="Times New Roman" w:hAnsi="Times New Roman" w:cs="Times New Roman"/>
          <w:sz w:val="24"/>
          <w:szCs w:val="24"/>
        </w:rPr>
        <w:t>vestimento</w:t>
      </w:r>
    </w:p>
    <w:p w14:paraId="377D53EB" w14:textId="77777777" w:rsidR="009B0262" w:rsidRDefault="009B0262" w:rsidP="00AA2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989F6" w14:textId="1DCB4BBC" w:rsidR="00AA22E0" w:rsidRDefault="00AA22E0" w:rsidP="00AA22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Piano finanziario di dettaglio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A22E0" w14:paraId="738E6938" w14:textId="77777777" w:rsidTr="00AA22E0">
        <w:tc>
          <w:tcPr>
            <w:tcW w:w="4814" w:type="dxa"/>
          </w:tcPr>
          <w:p w14:paraId="725B2712" w14:textId="34015632" w:rsidR="00AA22E0" w:rsidRDefault="00852FC8" w:rsidP="0085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Descrizione / Oggetto</w:t>
            </w:r>
          </w:p>
        </w:tc>
        <w:tc>
          <w:tcPr>
            <w:tcW w:w="4814" w:type="dxa"/>
          </w:tcPr>
          <w:p w14:paraId="2DF6E3D0" w14:textId="11B378DD" w:rsidR="00AA22E0" w:rsidRDefault="00852FC8" w:rsidP="0085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Spese per macro voce</w:t>
            </w:r>
          </w:p>
        </w:tc>
      </w:tr>
      <w:tr w:rsidR="00AA22E0" w14:paraId="79C0AD71" w14:textId="77777777" w:rsidTr="00AA22E0">
        <w:tc>
          <w:tcPr>
            <w:tcW w:w="4814" w:type="dxa"/>
          </w:tcPr>
          <w:p w14:paraId="39676E33" w14:textId="77777777" w:rsidR="00AA22E0" w:rsidRDefault="00AA22E0" w:rsidP="00AA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FFB60E2" w14:textId="77777777" w:rsidR="00AA22E0" w:rsidRDefault="00AA22E0" w:rsidP="00AA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2E0" w14:paraId="67D84572" w14:textId="77777777" w:rsidTr="00AA22E0">
        <w:tc>
          <w:tcPr>
            <w:tcW w:w="4814" w:type="dxa"/>
          </w:tcPr>
          <w:p w14:paraId="6FCAC51A" w14:textId="77777777" w:rsidR="00AA22E0" w:rsidRDefault="00AA22E0" w:rsidP="00AA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0F87CCB" w14:textId="77777777" w:rsidR="00AA22E0" w:rsidRDefault="00AA22E0" w:rsidP="00AA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C8" w14:paraId="2D013550" w14:textId="77777777" w:rsidTr="00AA22E0">
        <w:tc>
          <w:tcPr>
            <w:tcW w:w="4814" w:type="dxa"/>
          </w:tcPr>
          <w:p w14:paraId="54182005" w14:textId="77777777" w:rsidR="00852FC8" w:rsidRDefault="00852FC8" w:rsidP="00AA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C914B44" w14:textId="22670E17" w:rsidR="00852FC8" w:rsidRDefault="00852FC8" w:rsidP="00AA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C8" w14:paraId="4EB4B992" w14:textId="77777777" w:rsidTr="00AA22E0">
        <w:tc>
          <w:tcPr>
            <w:tcW w:w="4814" w:type="dxa"/>
          </w:tcPr>
          <w:p w14:paraId="652E8DF3" w14:textId="77777777" w:rsidR="00852FC8" w:rsidRDefault="00852FC8" w:rsidP="00AA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6087D1E" w14:textId="77777777" w:rsidR="00852FC8" w:rsidRDefault="00852FC8" w:rsidP="00AA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C8" w14:paraId="50E5A02D" w14:textId="77777777" w:rsidTr="00AA22E0">
        <w:tc>
          <w:tcPr>
            <w:tcW w:w="4814" w:type="dxa"/>
          </w:tcPr>
          <w:p w14:paraId="3A598631" w14:textId="77777777" w:rsidR="00852FC8" w:rsidRDefault="00852FC8" w:rsidP="00AA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77DD1C8" w14:textId="77777777" w:rsidR="00852FC8" w:rsidRDefault="00852FC8" w:rsidP="00AA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C8" w14:paraId="2B0842B0" w14:textId="77777777" w:rsidTr="00AA22E0">
        <w:tc>
          <w:tcPr>
            <w:tcW w:w="4814" w:type="dxa"/>
          </w:tcPr>
          <w:p w14:paraId="4F573C53" w14:textId="4E527F6A" w:rsidR="00852FC8" w:rsidRDefault="00852FC8" w:rsidP="00AA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0B21624" w14:textId="77777777" w:rsidR="00852FC8" w:rsidRDefault="00852FC8" w:rsidP="00AA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C8" w14:paraId="76C1E223" w14:textId="77777777" w:rsidTr="00AA22E0">
        <w:tc>
          <w:tcPr>
            <w:tcW w:w="4814" w:type="dxa"/>
          </w:tcPr>
          <w:p w14:paraId="549323F4" w14:textId="7D83579E" w:rsidR="00852FC8" w:rsidRDefault="00852FC8" w:rsidP="0085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4814" w:type="dxa"/>
          </w:tcPr>
          <w:p w14:paraId="2BD71EB5" w14:textId="77777777" w:rsidR="00852FC8" w:rsidRDefault="00852FC8" w:rsidP="00AA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AE4D3B" w14:textId="32C53BB7" w:rsidR="00AA22E0" w:rsidRDefault="00AA22E0" w:rsidP="00AA2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CF6632" w14:textId="69F6D364" w:rsidR="00AA22E0" w:rsidRDefault="00AA22E0" w:rsidP="00AA22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Fonti di finanziamento</w:t>
      </w:r>
      <w:r w:rsidR="005C5E41">
        <w:rPr>
          <w:rFonts w:ascii="Times New Roman" w:hAnsi="Times New Roman" w:cs="Times New Roman"/>
          <w:sz w:val="24"/>
          <w:szCs w:val="24"/>
        </w:rPr>
        <w:t xml:space="preserve"> dell’iniziativa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2977"/>
      </w:tblGrid>
      <w:tr w:rsidR="007A5777" w14:paraId="6A8E6145" w14:textId="1A40EEE0" w:rsidTr="00F6330C">
        <w:tc>
          <w:tcPr>
            <w:tcW w:w="3539" w:type="dxa"/>
          </w:tcPr>
          <w:p w14:paraId="1B2A9D77" w14:textId="34DD0280" w:rsidR="007A5777" w:rsidRPr="00852FC8" w:rsidRDefault="007A5777" w:rsidP="00AA2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Indicare la fonte di finanziamento</w:t>
            </w:r>
          </w:p>
        </w:tc>
        <w:tc>
          <w:tcPr>
            <w:tcW w:w="2977" w:type="dxa"/>
          </w:tcPr>
          <w:p w14:paraId="4CE7900F" w14:textId="52D8C7C1" w:rsidR="007A5777" w:rsidRPr="00852FC8" w:rsidRDefault="007A5777" w:rsidP="00AA2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Indicare l’importo</w:t>
            </w:r>
          </w:p>
        </w:tc>
        <w:tc>
          <w:tcPr>
            <w:tcW w:w="2977" w:type="dxa"/>
          </w:tcPr>
          <w:p w14:paraId="4818C830" w14:textId="1D5A6582" w:rsidR="007A5777" w:rsidRPr="00852FC8" w:rsidRDefault="007A5777" w:rsidP="00AA2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Indicare la percentuale sul totale</w:t>
            </w:r>
          </w:p>
        </w:tc>
      </w:tr>
      <w:tr w:rsidR="007A5777" w14:paraId="0C4F9481" w14:textId="79C4B7D8" w:rsidTr="00F6330C">
        <w:tc>
          <w:tcPr>
            <w:tcW w:w="3539" w:type="dxa"/>
          </w:tcPr>
          <w:p w14:paraId="7650573A" w14:textId="77777777" w:rsidR="00852FC8" w:rsidRDefault="007A5777" w:rsidP="00B72D5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5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Cofinanziamento pubblico (almeno il 50%)</w:t>
            </w:r>
          </w:p>
          <w:p w14:paraId="73367B64" w14:textId="5D8AED06" w:rsidR="00293C32" w:rsidRPr="007A5777" w:rsidRDefault="00293C32" w:rsidP="006511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Indicare in che modo verrà garantita </w:t>
            </w:r>
            <w:r w:rsidRPr="00293C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 copertura finanziaria del cofinanziamento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(avanzo di gestione, </w:t>
            </w:r>
            <w:r w:rsidR="006511A6">
              <w:rPr>
                <w:rFonts w:ascii="Times New Roman" w:hAnsi="Times New Roman" w:cs="Times New Roman"/>
                <w:sz w:val="24"/>
                <w:szCs w:val="24"/>
              </w:rPr>
              <w:t>debito ban</w:t>
            </w:r>
            <w:bookmarkStart w:id="0" w:name="_GoBack"/>
            <w:bookmarkEnd w:id="0"/>
            <w:r w:rsidR="006511A6">
              <w:rPr>
                <w:rFonts w:ascii="Times New Roman" w:hAnsi="Times New Roman" w:cs="Times New Roman"/>
                <w:sz w:val="24"/>
                <w:szCs w:val="24"/>
              </w:rPr>
              <w:t>cario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risorse già impegnate, altre fonti di finanziamento pubblico compatibili con il FUNT)</w:t>
            </w:r>
          </w:p>
        </w:tc>
        <w:tc>
          <w:tcPr>
            <w:tcW w:w="2977" w:type="dxa"/>
          </w:tcPr>
          <w:p w14:paraId="0C2897AE" w14:textId="77777777" w:rsidR="007A5777" w:rsidRDefault="007A5777" w:rsidP="00AA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CDD494" w14:textId="77777777" w:rsidR="007A5777" w:rsidRDefault="007A5777" w:rsidP="00AA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77" w14:paraId="1061B68F" w14:textId="6505F80F" w:rsidTr="00F6330C">
        <w:tc>
          <w:tcPr>
            <w:tcW w:w="3539" w:type="dxa"/>
          </w:tcPr>
          <w:p w14:paraId="4817B425" w14:textId="71D7A7A9" w:rsidR="007A5777" w:rsidRPr="007A5777" w:rsidRDefault="007A5777" w:rsidP="00AA22E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5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Richiesta contributo FUNT parte </w:t>
            </w:r>
            <w:r w:rsidR="00BA56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capitale</w:t>
            </w:r>
            <w:r w:rsidRPr="007A5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202</w:t>
            </w:r>
            <w:r w:rsidR="00BA56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5C5E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(non oltre il 50%)</w:t>
            </w:r>
          </w:p>
        </w:tc>
        <w:tc>
          <w:tcPr>
            <w:tcW w:w="2977" w:type="dxa"/>
          </w:tcPr>
          <w:p w14:paraId="5066BCB1" w14:textId="77777777" w:rsidR="007A5777" w:rsidRDefault="007A5777" w:rsidP="00AA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0A533B" w14:textId="77777777" w:rsidR="007A5777" w:rsidRDefault="007A5777" w:rsidP="00AA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41" w14:paraId="47ACF280" w14:textId="77777777" w:rsidTr="00F6330C">
        <w:tc>
          <w:tcPr>
            <w:tcW w:w="3539" w:type="dxa"/>
          </w:tcPr>
          <w:p w14:paraId="38B22044" w14:textId="77777777" w:rsidR="005C5E41" w:rsidRPr="007A5777" w:rsidRDefault="005C5E41" w:rsidP="00AA22E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48C94F7" w14:textId="5137C811" w:rsidR="005C5E41" w:rsidRDefault="005C5E41" w:rsidP="00AA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2977" w:type="dxa"/>
          </w:tcPr>
          <w:p w14:paraId="403B8D6A" w14:textId="69B0311B" w:rsidR="005C5E41" w:rsidRDefault="005C5E41" w:rsidP="00AA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166817BC" w14:textId="32634A36" w:rsidR="005C5E41" w:rsidRDefault="005C5E41" w:rsidP="00AA2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22B4F6" w14:textId="1FC83A73" w:rsidR="005C5E41" w:rsidRDefault="005C5E41" w:rsidP="005C5E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2D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Soggetto proponente</w:t>
      </w:r>
    </w:p>
    <w:p w14:paraId="3CAC2BD1" w14:textId="39BD5F1D" w:rsidR="00F176C9" w:rsidRDefault="00F176C9" w:rsidP="00F176C9">
      <w:pPr>
        <w:spacing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522342E5" w14:textId="6FC1B97A" w:rsidR="005C5E41" w:rsidRDefault="005C5E41" w:rsidP="005C5E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2D5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A56B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irma</w:t>
      </w:r>
      <w:r w:rsidR="00BA56B5">
        <w:rPr>
          <w:rFonts w:ascii="Times New Roman" w:hAnsi="Times New Roman" w:cs="Times New Roman"/>
          <w:sz w:val="24"/>
          <w:szCs w:val="24"/>
        </w:rPr>
        <w:t xml:space="preserve"> digitale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328D764" w14:textId="77777777" w:rsidR="005C5E41" w:rsidRDefault="005C5E41" w:rsidP="00AA2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1D235B" w14:textId="3AE21F98" w:rsidR="00AA22E0" w:rsidRDefault="00AA22E0" w:rsidP="00AA2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E2D347" w14:textId="77777777" w:rsidR="00AA22E0" w:rsidRPr="00AB2E55" w:rsidRDefault="00AA22E0" w:rsidP="00AA2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ED1EF8" w14:textId="77777777" w:rsidR="00EB70DB" w:rsidRDefault="00EB70DB"/>
    <w:sectPr w:rsidR="00EB70D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C9992" w14:textId="77777777" w:rsidR="00AA22E0" w:rsidRDefault="00AA22E0" w:rsidP="00AA22E0">
      <w:pPr>
        <w:spacing w:after="0" w:line="240" w:lineRule="auto"/>
      </w:pPr>
      <w:r>
        <w:separator/>
      </w:r>
    </w:p>
  </w:endnote>
  <w:endnote w:type="continuationSeparator" w:id="0">
    <w:p w14:paraId="03E07D1E" w14:textId="77777777" w:rsidR="00AA22E0" w:rsidRDefault="00AA22E0" w:rsidP="00AA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BD5C1" w14:textId="77777777" w:rsidR="00AA22E0" w:rsidRDefault="00AA22E0" w:rsidP="00AA22E0">
      <w:pPr>
        <w:spacing w:after="0" w:line="240" w:lineRule="auto"/>
      </w:pPr>
      <w:r>
        <w:separator/>
      </w:r>
    </w:p>
  </w:footnote>
  <w:footnote w:type="continuationSeparator" w:id="0">
    <w:p w14:paraId="5842E66B" w14:textId="77777777" w:rsidR="00AA22E0" w:rsidRDefault="00AA22E0" w:rsidP="00AA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EE34B" w14:textId="2C609237" w:rsidR="00AA22E0" w:rsidRDefault="00AA22E0" w:rsidP="00AA22E0">
    <w:pPr>
      <w:pStyle w:val="Intestazione"/>
      <w:jc w:val="center"/>
    </w:pPr>
    <w:r w:rsidRPr="00972358">
      <w:rPr>
        <w:noProof/>
        <w:lang w:eastAsia="it-IT"/>
      </w:rPr>
      <w:drawing>
        <wp:inline distT="0" distB="0" distL="0" distR="0" wp14:anchorId="0FD614C9" wp14:editId="22E81D77">
          <wp:extent cx="4503420" cy="11963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342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E0"/>
    <w:rsid w:val="00293C32"/>
    <w:rsid w:val="005C5E41"/>
    <w:rsid w:val="00610710"/>
    <w:rsid w:val="006511A6"/>
    <w:rsid w:val="007A5777"/>
    <w:rsid w:val="00852FC8"/>
    <w:rsid w:val="009B0262"/>
    <w:rsid w:val="00AA22E0"/>
    <w:rsid w:val="00B55F58"/>
    <w:rsid w:val="00B72D5A"/>
    <w:rsid w:val="00BA56B5"/>
    <w:rsid w:val="00EB70DB"/>
    <w:rsid w:val="00F1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B87F"/>
  <w15:chartTrackingRefBased/>
  <w15:docId w15:val="{27F6C869-746A-4ADA-8343-A56D663A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22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2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22E0"/>
  </w:style>
  <w:style w:type="paragraph" w:styleId="Pidipagina">
    <w:name w:val="footer"/>
    <w:basedOn w:val="Normale"/>
    <w:link w:val="PidipaginaCarattere"/>
    <w:uiPriority w:val="99"/>
    <w:unhideWhenUsed/>
    <w:rsid w:val="00AA2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22E0"/>
  </w:style>
  <w:style w:type="table" w:styleId="Grigliatabella">
    <w:name w:val="Table Grid"/>
    <w:basedOn w:val="Tabellanormale"/>
    <w:uiPriority w:val="39"/>
    <w:rsid w:val="00AA2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STOKOWIECKA</dc:creator>
  <cp:keywords/>
  <dc:description/>
  <cp:lastModifiedBy>Enrico DI MARTINO</cp:lastModifiedBy>
  <cp:revision>5</cp:revision>
  <dcterms:created xsi:type="dcterms:W3CDTF">2024-05-31T08:47:00Z</dcterms:created>
  <dcterms:modified xsi:type="dcterms:W3CDTF">2024-06-06T09:43:00Z</dcterms:modified>
</cp:coreProperties>
</file>