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5AEC" w14:textId="4AB0CDE8" w:rsidR="00005BBA" w:rsidRDefault="004703D4" w:rsidP="002B706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after="360"/>
        <w:ind w:left="3544" w:right="218"/>
        <w:jc w:val="center"/>
        <w:rPr>
          <w:b/>
          <w:bCs/>
          <w:spacing w:val="-8"/>
          <w:w w:val="110"/>
        </w:rPr>
      </w:pPr>
      <w:r>
        <w:rPr>
          <w:b/>
          <w:bCs/>
          <w:spacing w:val="-8"/>
          <w:w w:val="110"/>
        </w:rPr>
        <w:t xml:space="preserve">Scheda di </w:t>
      </w:r>
      <w:r w:rsidR="008F25E8">
        <w:rPr>
          <w:b/>
          <w:bCs/>
          <w:spacing w:val="-8"/>
          <w:w w:val="110"/>
        </w:rPr>
        <w:t>autovalutazione</w:t>
      </w:r>
      <w:r w:rsidR="009F42F6">
        <w:rPr>
          <w:b/>
          <w:bCs/>
          <w:spacing w:val="-8"/>
          <w:w w:val="110"/>
        </w:rPr>
        <w:t xml:space="preserve"> </w:t>
      </w:r>
      <w:r>
        <w:rPr>
          <w:b/>
          <w:bCs/>
          <w:spacing w:val="-8"/>
          <w:w w:val="110"/>
        </w:rPr>
        <w:t xml:space="preserve">dei </w:t>
      </w:r>
      <w:r w:rsidR="009F42F6">
        <w:rPr>
          <w:b/>
          <w:bCs/>
          <w:spacing w:val="-8"/>
          <w:w w:val="110"/>
        </w:rPr>
        <w:t>criteri di selezione</w:t>
      </w:r>
      <w:r w:rsidR="002B7065">
        <w:rPr>
          <w:b/>
          <w:bCs/>
          <w:spacing w:val="-8"/>
          <w:w w:val="110"/>
        </w:rPr>
        <w:t xml:space="preserve"> – SR</w:t>
      </w:r>
      <w:r w:rsidR="003372D9">
        <w:rPr>
          <w:b/>
          <w:bCs/>
          <w:spacing w:val="-8"/>
          <w:w w:val="110"/>
        </w:rPr>
        <w:t>H03</w:t>
      </w:r>
    </w:p>
    <w:p w14:paraId="397EF689" w14:textId="0D8F367B" w:rsidR="00005BBA" w:rsidRPr="009F42F6" w:rsidRDefault="00A84A60" w:rsidP="008F25E8">
      <w:pPr>
        <w:spacing w:after="381"/>
        <w:ind w:right="39"/>
        <w:jc w:val="center"/>
        <w:rPr>
          <w:sz w:val="28"/>
          <w:szCs w:val="28"/>
        </w:rPr>
      </w:pPr>
      <w:r w:rsidRPr="00176511">
        <w:rPr>
          <w:noProof/>
        </w:rPr>
        <w:drawing>
          <wp:inline distT="0" distB="0" distL="0" distR="0" wp14:anchorId="2701F9E9" wp14:editId="60CD013E">
            <wp:extent cx="4972050" cy="19330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920" cy="193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62C82" w14:textId="101AE9EC" w:rsidR="00A84A60" w:rsidRPr="00A84A60" w:rsidRDefault="00A84A60" w:rsidP="00A84A60">
      <w:pPr>
        <w:autoSpaceDE w:val="0"/>
        <w:autoSpaceDN w:val="0"/>
        <w:adjustRightInd w:val="0"/>
        <w:spacing w:before="120"/>
        <w:jc w:val="center"/>
        <w:rPr>
          <w:b/>
          <w:i/>
          <w:iCs/>
          <w:sz w:val="28"/>
          <w:szCs w:val="28"/>
        </w:rPr>
      </w:pPr>
      <w:r w:rsidRPr="00A84A60">
        <w:rPr>
          <w:b/>
          <w:iCs/>
          <w:sz w:val="28"/>
          <w:szCs w:val="28"/>
        </w:rPr>
        <w:t>Complemento regionale di sviluppo rurale Regione Valle d’Aosta 2023-2027</w:t>
      </w:r>
    </w:p>
    <w:p w14:paraId="0BD25291" w14:textId="77777777" w:rsidR="009528A8" w:rsidRPr="009528A8" w:rsidRDefault="009528A8" w:rsidP="009528A8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9528A8">
        <w:rPr>
          <w:b/>
          <w:bCs/>
          <w:sz w:val="28"/>
          <w:szCs w:val="28"/>
        </w:rPr>
        <w:t>Intervento SRH03 “Formazione degli imprenditori agricoli, degli addetti alle imprese operanti nei settori agricoltura, zootecnia, industrie alimentari, e degli altri soggetti privati e pubblici funzionali allo sviluppo delle aree rurali”</w:t>
      </w:r>
    </w:p>
    <w:p w14:paraId="1EB637C7" w14:textId="77777777" w:rsidR="009528A8" w:rsidRPr="009528A8" w:rsidRDefault="009528A8" w:rsidP="009528A8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9528A8">
        <w:rPr>
          <w:b/>
          <w:bCs/>
          <w:sz w:val="28"/>
          <w:szCs w:val="28"/>
        </w:rPr>
        <w:t>TIPO DI INTERVENTO</w:t>
      </w:r>
    </w:p>
    <w:p w14:paraId="4F86A27C" w14:textId="77777777" w:rsidR="009528A8" w:rsidRPr="009528A8" w:rsidRDefault="009528A8" w:rsidP="009528A8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9528A8">
        <w:rPr>
          <w:b/>
          <w:bCs/>
          <w:sz w:val="28"/>
          <w:szCs w:val="28"/>
        </w:rPr>
        <w:t>“Know (78) – Scambio di conoscenze e diffusione di informazioni</w:t>
      </w:r>
    </w:p>
    <w:p w14:paraId="7619ECF2" w14:textId="77777777" w:rsidR="00A84A60" w:rsidRPr="00265FAA" w:rsidRDefault="00A84A60" w:rsidP="00A84A60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3EDDD68D" w14:textId="77777777" w:rsidR="00005BBA" w:rsidRPr="00D45C6B" w:rsidRDefault="009F42F6">
      <w:pPr>
        <w:pBdr>
          <w:top w:val="single" w:sz="4" w:space="10" w:color="000000"/>
          <w:left w:val="single" w:sz="4" w:space="3" w:color="000000"/>
          <w:bottom w:val="single" w:sz="4" w:space="3" w:color="000000"/>
          <w:right w:val="single" w:sz="4" w:space="0" w:color="000000"/>
        </w:pBdr>
        <w:ind w:left="72"/>
        <w:rPr>
          <w:b/>
          <w:bCs/>
          <w:spacing w:val="-6"/>
          <w:w w:val="110"/>
        </w:rPr>
      </w:pPr>
      <w:r w:rsidRPr="00D45C6B">
        <w:rPr>
          <w:b/>
          <w:bCs/>
          <w:spacing w:val="-6"/>
          <w:w w:val="110"/>
        </w:rPr>
        <w:t>OGGETTO: g</w:t>
      </w:r>
      <w:r w:rsidR="00005BBA" w:rsidRPr="00D45C6B">
        <w:rPr>
          <w:b/>
          <w:bCs/>
          <w:spacing w:val="-6"/>
          <w:w w:val="110"/>
        </w:rPr>
        <w:t>riglia di autovalutazione – Criteri di selezione</w:t>
      </w:r>
    </w:p>
    <w:p w14:paraId="5F7CAF8B" w14:textId="77777777" w:rsidR="00005BBA" w:rsidRDefault="00005BBA">
      <w:pPr>
        <w:pStyle w:val="Style2"/>
        <w:tabs>
          <w:tab w:val="left" w:leader="underscore" w:pos="5596"/>
          <w:tab w:val="right" w:leader="underscore" w:pos="9110"/>
        </w:tabs>
        <w:kinsoku w:val="0"/>
        <w:autoSpaceDE/>
        <w:autoSpaceDN/>
        <w:spacing w:before="252"/>
        <w:rPr>
          <w:rStyle w:val="CharacterStyle1"/>
          <w:w w:val="110"/>
        </w:rPr>
      </w:pPr>
      <w:r>
        <w:rPr>
          <w:rStyle w:val="CharacterStyle1"/>
          <w:spacing w:val="-10"/>
          <w:w w:val="110"/>
        </w:rPr>
        <w:t>La/Il sottoscritta/o</w:t>
      </w:r>
      <w:r w:rsidR="004703D4">
        <w:rPr>
          <w:rStyle w:val="CharacterStyle1"/>
          <w:spacing w:val="-10"/>
          <w:w w:val="110"/>
        </w:rPr>
        <w:t>________________________________________</w:t>
      </w:r>
      <w:r w:rsidR="004703D4">
        <w:rPr>
          <w:rStyle w:val="CharacterStyle1"/>
          <w:w w:val="110"/>
        </w:rPr>
        <w:t>__________________</w:t>
      </w:r>
    </w:p>
    <w:p w14:paraId="5BA14710" w14:textId="77777777" w:rsidR="00D45C6B" w:rsidRDefault="00005BBA" w:rsidP="00D45C6B">
      <w:pPr>
        <w:pStyle w:val="Style1"/>
        <w:tabs>
          <w:tab w:val="right" w:leader="underscore" w:pos="9715"/>
        </w:tabs>
        <w:kinsoku w:val="0"/>
        <w:autoSpaceDE/>
        <w:autoSpaceDN/>
        <w:adjustRightInd/>
        <w:spacing w:before="144" w:line="600" w:lineRule="auto"/>
        <w:ind w:left="3600" w:right="144" w:hanging="3528"/>
        <w:rPr>
          <w:rStyle w:val="CharacterStyle2"/>
          <w:w w:val="110"/>
          <w:sz w:val="22"/>
          <w:szCs w:val="22"/>
        </w:rPr>
      </w:pPr>
      <w:r>
        <w:rPr>
          <w:rStyle w:val="CharacterStyle2"/>
          <w:spacing w:val="-9"/>
          <w:w w:val="110"/>
          <w:sz w:val="22"/>
          <w:szCs w:val="22"/>
        </w:rPr>
        <w:t>in qualità di titolare\legale rappresentante di:</w:t>
      </w:r>
      <w:r>
        <w:rPr>
          <w:rStyle w:val="CharacterStyle2"/>
          <w:spacing w:val="-9"/>
          <w:w w:val="110"/>
          <w:sz w:val="22"/>
          <w:szCs w:val="22"/>
        </w:rPr>
        <w:tab/>
      </w:r>
      <w:r>
        <w:rPr>
          <w:rStyle w:val="CharacterStyle2"/>
          <w:w w:val="110"/>
          <w:sz w:val="22"/>
          <w:szCs w:val="22"/>
        </w:rPr>
        <w:t>,</w:t>
      </w:r>
    </w:p>
    <w:p w14:paraId="11642253" w14:textId="28157E76" w:rsidR="00005BBA" w:rsidRDefault="00005BBA" w:rsidP="00D45C6B">
      <w:pPr>
        <w:pStyle w:val="Style1"/>
        <w:tabs>
          <w:tab w:val="right" w:leader="underscore" w:pos="9715"/>
        </w:tabs>
        <w:kinsoku w:val="0"/>
        <w:autoSpaceDE/>
        <w:autoSpaceDN/>
        <w:adjustRightInd/>
        <w:ind w:left="3601" w:right="142" w:hanging="3527"/>
        <w:rPr>
          <w:rStyle w:val="CharacterStyle2"/>
          <w:b/>
          <w:bCs/>
          <w:spacing w:val="-6"/>
          <w:w w:val="110"/>
          <w:sz w:val="22"/>
          <w:szCs w:val="22"/>
        </w:rPr>
      </w:pPr>
      <w:r>
        <w:rPr>
          <w:rStyle w:val="CharacterStyle2"/>
          <w:b/>
          <w:bCs/>
          <w:spacing w:val="-6"/>
          <w:w w:val="110"/>
          <w:sz w:val="22"/>
          <w:szCs w:val="22"/>
        </w:rPr>
        <w:t>PRENDENDO ATTO CHE:</w:t>
      </w:r>
    </w:p>
    <w:p w14:paraId="49858F29" w14:textId="44D02673" w:rsidR="00005BBA" w:rsidRDefault="00005BBA" w:rsidP="00D45C6B">
      <w:pPr>
        <w:pStyle w:val="Style2"/>
        <w:numPr>
          <w:ilvl w:val="0"/>
          <w:numId w:val="10"/>
        </w:numPr>
        <w:kinsoku w:val="0"/>
        <w:autoSpaceDE/>
        <w:autoSpaceDN/>
        <w:spacing w:before="0"/>
        <w:ind w:right="142"/>
        <w:jc w:val="both"/>
        <w:rPr>
          <w:rStyle w:val="CharacterStyle1"/>
          <w:spacing w:val="-9"/>
          <w:w w:val="110"/>
        </w:rPr>
      </w:pPr>
      <w:r>
        <w:rPr>
          <w:rStyle w:val="CharacterStyle1"/>
          <w:spacing w:val="-6"/>
          <w:w w:val="110"/>
        </w:rPr>
        <w:t xml:space="preserve">con la presente scheda propone una autovalutazione utile per programmare la proposta </w:t>
      </w:r>
      <w:r>
        <w:rPr>
          <w:rStyle w:val="CharacterStyle1"/>
          <w:spacing w:val="-8"/>
          <w:w w:val="110"/>
        </w:rPr>
        <w:t xml:space="preserve">d’investimento e per verificare il raggiungimento </w:t>
      </w:r>
      <w:r w:rsidRPr="0042058C">
        <w:rPr>
          <w:rStyle w:val="CharacterStyle1"/>
          <w:spacing w:val="-8"/>
          <w:w w:val="110"/>
        </w:rPr>
        <w:t xml:space="preserve">del </w:t>
      </w:r>
      <w:r w:rsidRPr="0042058C">
        <w:rPr>
          <w:rStyle w:val="CharacterStyle1"/>
          <w:b/>
          <w:bCs/>
          <w:spacing w:val="-8"/>
          <w:w w:val="110"/>
        </w:rPr>
        <w:t xml:space="preserve">punteggio minimo pari a </w:t>
      </w:r>
      <w:r w:rsidR="009528A8">
        <w:rPr>
          <w:rStyle w:val="CharacterStyle1"/>
          <w:b/>
          <w:bCs/>
          <w:spacing w:val="-8"/>
          <w:w w:val="110"/>
        </w:rPr>
        <w:t>4</w:t>
      </w:r>
      <w:r w:rsidRPr="0042058C">
        <w:rPr>
          <w:rStyle w:val="CharacterStyle1"/>
          <w:b/>
          <w:bCs/>
          <w:spacing w:val="-8"/>
          <w:w w:val="110"/>
        </w:rPr>
        <w:t>0.</w:t>
      </w:r>
      <w:r>
        <w:rPr>
          <w:rStyle w:val="CharacterStyle1"/>
          <w:spacing w:val="-8"/>
          <w:w w:val="110"/>
        </w:rPr>
        <w:t xml:space="preserve"> Tale autovalutazione non </w:t>
      </w:r>
      <w:r>
        <w:rPr>
          <w:rStyle w:val="CharacterStyle1"/>
          <w:spacing w:val="-7"/>
          <w:w w:val="110"/>
        </w:rPr>
        <w:t xml:space="preserve">è vincolante al fine della definitiva graduazione in quanto la commissione tecnica può attribuire punteggi </w:t>
      </w:r>
      <w:r>
        <w:rPr>
          <w:rStyle w:val="CharacterStyle1"/>
          <w:spacing w:val="-9"/>
          <w:w w:val="110"/>
        </w:rPr>
        <w:t>minori informandone il richiedente;</w:t>
      </w:r>
    </w:p>
    <w:p w14:paraId="23D1FCE6" w14:textId="5E09E232" w:rsidR="00005BBA" w:rsidRDefault="00005BBA" w:rsidP="008F25E8">
      <w:pPr>
        <w:pStyle w:val="Style2"/>
        <w:numPr>
          <w:ilvl w:val="0"/>
          <w:numId w:val="10"/>
        </w:numPr>
        <w:kinsoku w:val="0"/>
        <w:autoSpaceDE/>
        <w:autoSpaceDN/>
        <w:spacing w:before="144" w:after="144"/>
        <w:rPr>
          <w:rStyle w:val="CharacterStyle1"/>
          <w:spacing w:val="-5"/>
          <w:w w:val="110"/>
        </w:rPr>
      </w:pPr>
      <w:r>
        <w:rPr>
          <w:rStyle w:val="CharacterStyle1"/>
          <w:spacing w:val="-5"/>
          <w:w w:val="110"/>
        </w:rPr>
        <w:t xml:space="preserve">i criteri di selezione e i relativi pesi per tipologia di priorità </w:t>
      </w:r>
      <w:r w:rsidR="009F559D">
        <w:rPr>
          <w:rStyle w:val="CharacterStyle1"/>
          <w:spacing w:val="-5"/>
          <w:w w:val="110"/>
        </w:rPr>
        <w:t>dell’intervento SR</w:t>
      </w:r>
      <w:r w:rsidR="00632976">
        <w:rPr>
          <w:rStyle w:val="CharacterStyle1"/>
          <w:spacing w:val="-5"/>
          <w:w w:val="110"/>
        </w:rPr>
        <w:t>H03</w:t>
      </w:r>
      <w:r>
        <w:rPr>
          <w:rStyle w:val="CharacterStyle1"/>
          <w:spacing w:val="-5"/>
          <w:w w:val="110"/>
        </w:rPr>
        <w:t xml:space="preserve"> sono i seguenti:</w:t>
      </w:r>
    </w:p>
    <w:p w14:paraId="4706F272" w14:textId="77777777" w:rsidR="001D0F1A" w:rsidRDefault="001D0F1A" w:rsidP="001D0F1A">
      <w:pPr>
        <w:pStyle w:val="Style2"/>
        <w:kinsoku w:val="0"/>
        <w:autoSpaceDE/>
        <w:autoSpaceDN/>
        <w:spacing w:before="144" w:after="144"/>
        <w:ind w:left="432"/>
        <w:rPr>
          <w:rStyle w:val="CharacterStyle1"/>
          <w:spacing w:val="-5"/>
          <w:w w:val="110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5"/>
        <w:gridCol w:w="1147"/>
      </w:tblGrid>
      <w:tr w:rsidR="00632976" w14:paraId="0780827D" w14:textId="77777777" w:rsidTr="00AD2360">
        <w:trPr>
          <w:trHeight w:hRule="exact" w:val="432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7B3" w14:textId="1E8F32E5" w:rsidR="00632976" w:rsidRPr="00632976" w:rsidRDefault="00632976" w:rsidP="00632976">
            <w:pPr>
              <w:pStyle w:val="Style1"/>
              <w:kinsoku w:val="0"/>
              <w:autoSpaceDE/>
              <w:autoSpaceDN/>
              <w:adjustRightInd/>
              <w:ind w:right="1445"/>
              <w:jc w:val="right"/>
              <w:rPr>
                <w:rStyle w:val="CharacterStyle2"/>
                <w:b/>
                <w:bCs/>
                <w:spacing w:val="-18"/>
                <w:w w:val="115"/>
                <w:sz w:val="22"/>
                <w:szCs w:val="22"/>
              </w:rPr>
            </w:pPr>
            <w:r w:rsidRPr="00632976">
              <w:rPr>
                <w:b/>
                <w:bCs/>
                <w:sz w:val="22"/>
                <w:szCs w:val="22"/>
              </w:rPr>
              <w:t>TIPOLOGIA DELLE PRIORITA’ DI SELEZIONE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732" w14:textId="7D950079" w:rsidR="00632976" w:rsidRPr="00632976" w:rsidRDefault="00632976" w:rsidP="0063297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0"/>
                <w:w w:val="115"/>
                <w:sz w:val="22"/>
                <w:szCs w:val="22"/>
              </w:rPr>
            </w:pPr>
            <w:r w:rsidRPr="00632976">
              <w:rPr>
                <w:b/>
                <w:bCs/>
                <w:sz w:val="22"/>
                <w:szCs w:val="22"/>
              </w:rPr>
              <w:t>PESO</w:t>
            </w:r>
          </w:p>
        </w:tc>
      </w:tr>
      <w:tr w:rsidR="00632976" w14:paraId="497C3A9E" w14:textId="77777777" w:rsidTr="00AD2360">
        <w:trPr>
          <w:trHeight w:hRule="exact" w:val="607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729" w14:textId="3159BA66" w:rsidR="00632976" w:rsidRPr="00632976" w:rsidRDefault="00632976" w:rsidP="00632976">
            <w:pPr>
              <w:pStyle w:val="Style1"/>
              <w:numPr>
                <w:ilvl w:val="0"/>
                <w:numId w:val="1"/>
              </w:numPr>
              <w:tabs>
                <w:tab w:val="clear" w:pos="360"/>
                <w:tab w:val="num" w:pos="504"/>
              </w:tabs>
              <w:kinsoku w:val="0"/>
              <w:autoSpaceDE/>
              <w:autoSpaceDN/>
              <w:adjustRightInd/>
              <w:ind w:right="1224"/>
              <w:rPr>
                <w:rStyle w:val="CharacterStyle2"/>
                <w:b/>
                <w:bCs/>
                <w:spacing w:val="-10"/>
                <w:w w:val="115"/>
                <w:sz w:val="22"/>
                <w:szCs w:val="22"/>
              </w:rPr>
            </w:pPr>
            <w:r w:rsidRPr="00632976">
              <w:rPr>
                <w:b/>
                <w:bCs/>
                <w:sz w:val="22"/>
                <w:szCs w:val="22"/>
              </w:rPr>
              <w:t>Qualità del progetto formativo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11C" w14:textId="63753B2A" w:rsidR="00632976" w:rsidRPr="00632976" w:rsidRDefault="00632976" w:rsidP="0063297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0"/>
                <w:w w:val="115"/>
                <w:sz w:val="22"/>
                <w:szCs w:val="22"/>
              </w:rPr>
            </w:pPr>
            <w:r w:rsidRPr="00632976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632976" w:rsidRPr="004703D4" w14:paraId="3E2B004F" w14:textId="77777777" w:rsidTr="00AD2360">
        <w:trPr>
          <w:trHeight w:hRule="exact" w:val="57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B5F" w14:textId="278ED142" w:rsidR="00632976" w:rsidRPr="00632976" w:rsidRDefault="00632976" w:rsidP="00632976">
            <w:pPr>
              <w:pStyle w:val="Style1"/>
              <w:numPr>
                <w:ilvl w:val="0"/>
                <w:numId w:val="1"/>
              </w:numPr>
              <w:tabs>
                <w:tab w:val="clear" w:pos="360"/>
                <w:tab w:val="num" w:pos="504"/>
              </w:tabs>
              <w:kinsoku w:val="0"/>
              <w:autoSpaceDE/>
              <w:autoSpaceDN/>
              <w:adjustRightInd/>
              <w:ind w:right="195"/>
              <w:rPr>
                <w:rStyle w:val="CharacterStyle2"/>
                <w:b/>
                <w:bCs/>
                <w:spacing w:val="-16"/>
                <w:w w:val="115"/>
                <w:sz w:val="22"/>
                <w:szCs w:val="22"/>
              </w:rPr>
            </w:pPr>
            <w:r w:rsidRPr="00632976">
              <w:rPr>
                <w:b/>
                <w:bCs/>
                <w:sz w:val="22"/>
                <w:szCs w:val="22"/>
              </w:rPr>
              <w:t>Coerenza delle tematiche affrontate con gli obiettivi generali e specifici della PAC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B8A" w14:textId="70DA90D8" w:rsidR="00632976" w:rsidRPr="00632976" w:rsidRDefault="00632976" w:rsidP="0063297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6"/>
                <w:w w:val="115"/>
                <w:sz w:val="22"/>
                <w:szCs w:val="22"/>
              </w:rPr>
            </w:pPr>
            <w:r w:rsidRPr="00632976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632976" w14:paraId="68E0DDD5" w14:textId="77777777" w:rsidTr="00AD2360">
        <w:trPr>
          <w:trHeight w:hRule="exact" w:val="55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2DD" w14:textId="1DD17633" w:rsidR="00632976" w:rsidRPr="00632976" w:rsidRDefault="00632976" w:rsidP="00632976">
            <w:pPr>
              <w:pStyle w:val="Style2"/>
              <w:kinsoku w:val="0"/>
              <w:autoSpaceDE/>
              <w:autoSpaceDN/>
              <w:spacing w:before="0"/>
              <w:ind w:left="96"/>
              <w:rPr>
                <w:rStyle w:val="CharacterStyle1"/>
                <w:b/>
                <w:bCs/>
                <w:spacing w:val="-6"/>
                <w:w w:val="115"/>
              </w:rPr>
            </w:pPr>
            <w:r w:rsidRPr="00632976">
              <w:rPr>
                <w:b/>
                <w:bCs/>
              </w:rPr>
              <w:t>TOTALE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BCC" w14:textId="0D87BC60" w:rsidR="00632976" w:rsidRPr="00632976" w:rsidRDefault="00632976" w:rsidP="00632976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b/>
                <w:bCs/>
                <w:spacing w:val="-10"/>
                <w:w w:val="115"/>
                <w:sz w:val="22"/>
                <w:szCs w:val="22"/>
              </w:rPr>
            </w:pPr>
            <w:r w:rsidRPr="00632976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5777BC57" w14:textId="21A17A80" w:rsidR="001D0F1A" w:rsidRDefault="001D0F1A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spacing w:val="-6"/>
          <w:w w:val="105"/>
          <w:sz w:val="22"/>
          <w:szCs w:val="22"/>
        </w:rPr>
      </w:pPr>
    </w:p>
    <w:p w14:paraId="4AE5327A" w14:textId="55CE6077" w:rsidR="0098655B" w:rsidRDefault="0098655B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spacing w:val="-6"/>
          <w:w w:val="105"/>
          <w:sz w:val="22"/>
          <w:szCs w:val="22"/>
        </w:rPr>
      </w:pPr>
    </w:p>
    <w:p w14:paraId="69578F84" w14:textId="5F29B66F" w:rsidR="0098655B" w:rsidRDefault="0098655B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spacing w:val="-6"/>
          <w:w w:val="105"/>
          <w:sz w:val="22"/>
          <w:szCs w:val="22"/>
        </w:rPr>
      </w:pPr>
    </w:p>
    <w:p w14:paraId="5E48A759" w14:textId="2448F82C" w:rsidR="0098655B" w:rsidRDefault="0098655B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spacing w:val="-6"/>
          <w:w w:val="105"/>
          <w:sz w:val="22"/>
          <w:szCs w:val="22"/>
        </w:rPr>
      </w:pPr>
    </w:p>
    <w:p w14:paraId="1E65669C" w14:textId="331E321C" w:rsidR="0098655B" w:rsidRDefault="0098655B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spacing w:val="-6"/>
          <w:w w:val="105"/>
          <w:sz w:val="22"/>
          <w:szCs w:val="22"/>
        </w:rPr>
      </w:pPr>
    </w:p>
    <w:p w14:paraId="287521EF" w14:textId="77777777" w:rsidR="0098655B" w:rsidRDefault="0098655B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spacing w:val="-6"/>
          <w:w w:val="105"/>
          <w:sz w:val="22"/>
          <w:szCs w:val="22"/>
        </w:rPr>
      </w:pPr>
    </w:p>
    <w:p w14:paraId="08622F59" w14:textId="002B8BDE" w:rsidR="00005BBA" w:rsidRDefault="00005BBA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i/>
          <w:iCs/>
          <w:spacing w:val="-6"/>
          <w:w w:val="105"/>
          <w:sz w:val="22"/>
          <w:szCs w:val="22"/>
        </w:rPr>
      </w:pPr>
      <w:r>
        <w:rPr>
          <w:rStyle w:val="CharacterStyle2"/>
          <w:b/>
          <w:bCs/>
          <w:spacing w:val="-6"/>
          <w:w w:val="105"/>
          <w:sz w:val="22"/>
          <w:szCs w:val="22"/>
        </w:rPr>
        <w:t>ATT</w:t>
      </w:r>
      <w:r w:rsidR="00D45C6B">
        <w:rPr>
          <w:rStyle w:val="CharacterStyle2"/>
          <w:b/>
          <w:bCs/>
          <w:spacing w:val="-6"/>
          <w:w w:val="105"/>
          <w:sz w:val="22"/>
          <w:szCs w:val="22"/>
        </w:rPr>
        <w:t>R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t>IBUISCE LA SEGUENTE AUTOVALUTAZIONE</w:t>
      </w:r>
      <w:r>
        <w:rPr>
          <w:rStyle w:val="CharacterStyle2"/>
          <w:b/>
          <w:bCs/>
          <w:spacing w:val="-6"/>
          <w:w w:val="105"/>
          <w:sz w:val="22"/>
          <w:szCs w:val="22"/>
        </w:rPr>
        <w:br/>
      </w:r>
    </w:p>
    <w:p w14:paraId="064ED269" w14:textId="77777777" w:rsidR="00632976" w:rsidRDefault="00632976" w:rsidP="00D45C6B">
      <w:pPr>
        <w:pStyle w:val="Style1"/>
        <w:kinsoku w:val="0"/>
        <w:autoSpaceDE/>
        <w:autoSpaceDN/>
        <w:adjustRightInd/>
        <w:spacing w:before="120" w:after="120"/>
        <w:rPr>
          <w:rStyle w:val="CharacterStyle2"/>
          <w:b/>
          <w:bCs/>
          <w:i/>
          <w:iCs/>
          <w:spacing w:val="-6"/>
          <w:w w:val="105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1134"/>
      </w:tblGrid>
      <w:tr w:rsidR="00632976" w:rsidRPr="00D5698F" w14:paraId="0027075F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05D1" w14:textId="77777777" w:rsidR="00632976" w:rsidRPr="000C0917" w:rsidRDefault="00632976" w:rsidP="000B07F3">
            <w:pPr>
              <w:rPr>
                <w:b/>
              </w:rPr>
            </w:pPr>
            <w:r w:rsidRPr="00071B03">
              <w:rPr>
                <w:b/>
              </w:rPr>
              <w:t>1.</w:t>
            </w:r>
            <w:r w:rsidRPr="00071B03">
              <w:rPr>
                <w:b/>
              </w:rPr>
              <w:tab/>
              <w:t>Qualità de</w:t>
            </w:r>
            <w:r>
              <w:rPr>
                <w:b/>
              </w:rPr>
              <w:t>l</w:t>
            </w:r>
            <w:r w:rsidRPr="00071B03">
              <w:rPr>
                <w:b/>
              </w:rPr>
              <w:t xml:space="preserve"> progett</w:t>
            </w:r>
            <w:r>
              <w:rPr>
                <w:b/>
              </w:rPr>
              <w:t>o</w:t>
            </w:r>
            <w:r w:rsidRPr="00071B03">
              <w:rPr>
                <w:b/>
              </w:rPr>
              <w:t xml:space="preserve"> </w:t>
            </w:r>
            <w:r>
              <w:rPr>
                <w:b/>
              </w:rPr>
              <w:t>formativo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D19A" w14:textId="77777777" w:rsidR="00632976" w:rsidRPr="00D5698F" w:rsidRDefault="00632976" w:rsidP="000B07F3">
            <w:pPr>
              <w:spacing w:before="60" w:after="60"/>
              <w:jc w:val="center"/>
              <w:rPr>
                <w:b/>
              </w:rPr>
            </w:pPr>
            <w:r w:rsidRPr="00D5698F">
              <w:rPr>
                <w:b/>
              </w:rPr>
              <w:t>Punti</w:t>
            </w:r>
          </w:p>
        </w:tc>
      </w:tr>
      <w:tr w:rsidR="00632976" w:rsidRPr="00D5698F" w14:paraId="7872D456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75E4" w14:textId="77777777" w:rsidR="00632976" w:rsidRPr="00D5698F" w:rsidRDefault="00632976" w:rsidP="00632976">
            <w:pPr>
              <w:widowControl/>
              <w:numPr>
                <w:ilvl w:val="0"/>
                <w:numId w:val="12"/>
              </w:numPr>
              <w:kinsoku/>
              <w:spacing w:before="60" w:after="60"/>
              <w:jc w:val="both"/>
            </w:pPr>
            <w:r w:rsidRPr="005A370D">
              <w:t xml:space="preserve">Adeguatezza </w:t>
            </w:r>
            <w:r>
              <w:t>del progetto formativo</w:t>
            </w:r>
            <w:r w:rsidRPr="005A370D">
              <w:t xml:space="preserve"> alla tematica affrontata</w:t>
            </w:r>
            <w:r>
              <w:t xml:space="preserve"> secondo i seguenti sotto-criteri: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661" w14:textId="27466FEE" w:rsidR="00632976" w:rsidRPr="001C68EB" w:rsidRDefault="00632976" w:rsidP="000B07F3">
            <w:pPr>
              <w:spacing w:before="60" w:after="60"/>
              <w:jc w:val="center"/>
              <w:rPr>
                <w:highlight w:val="yellow"/>
              </w:rPr>
            </w:pPr>
            <w:r w:rsidRPr="00632976">
              <w:t>0.8</w:t>
            </w:r>
          </w:p>
        </w:tc>
      </w:tr>
      <w:tr w:rsidR="00632976" w:rsidRPr="00D5698F" w14:paraId="3311FE86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E3EC" w14:textId="77777777" w:rsidR="00632976" w:rsidRPr="005A370D" w:rsidRDefault="00632976" w:rsidP="00632976">
            <w:pPr>
              <w:widowControl/>
              <w:numPr>
                <w:ilvl w:val="0"/>
                <w:numId w:val="12"/>
              </w:numPr>
              <w:kinsoku/>
              <w:spacing w:before="60" w:after="60"/>
              <w:ind w:left="1167"/>
              <w:jc w:val="both"/>
            </w:pPr>
            <w:r w:rsidRPr="005A370D">
              <w:t>tipologia di corso</w:t>
            </w:r>
            <w:r>
              <w:t>: modalità di erogazione coerente con la tematica affrontata</w:t>
            </w:r>
            <w:r w:rsidRPr="005A370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82A" w14:textId="77777777" w:rsidR="00632976" w:rsidRPr="00715D36" w:rsidRDefault="00632976" w:rsidP="000B07F3">
            <w:pPr>
              <w:spacing w:before="60" w:after="60"/>
              <w:jc w:val="center"/>
            </w:pPr>
            <w:r w:rsidRPr="00715D36">
              <w:t>0.2</w:t>
            </w:r>
          </w:p>
        </w:tc>
      </w:tr>
      <w:tr w:rsidR="00632976" w:rsidRPr="00D5698F" w14:paraId="6987A8F0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174C" w14:textId="77777777" w:rsidR="00632976" w:rsidRPr="00071B03" w:rsidRDefault="00632976" w:rsidP="00632976">
            <w:pPr>
              <w:widowControl/>
              <w:numPr>
                <w:ilvl w:val="0"/>
                <w:numId w:val="12"/>
              </w:numPr>
              <w:kinsoku/>
              <w:spacing w:before="60" w:after="60"/>
              <w:ind w:left="1167"/>
              <w:jc w:val="both"/>
            </w:pPr>
            <w:r w:rsidRPr="005A370D">
              <w:t>docenza</w:t>
            </w:r>
            <w:r>
              <w:t>: adeguatezza dei formatori alla tematica affrontata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966D" w14:textId="77777777" w:rsidR="00632976" w:rsidRPr="00715D36" w:rsidRDefault="00632976" w:rsidP="000B07F3">
            <w:pPr>
              <w:spacing w:before="60" w:after="60"/>
              <w:jc w:val="center"/>
            </w:pPr>
            <w:r w:rsidRPr="00715D36">
              <w:t>0.2</w:t>
            </w:r>
          </w:p>
        </w:tc>
      </w:tr>
      <w:tr w:rsidR="00632976" w:rsidRPr="00D5698F" w14:paraId="52C0529F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FB1F" w14:textId="77777777" w:rsidR="00632976" w:rsidRPr="005A370D" w:rsidRDefault="00632976" w:rsidP="00632976">
            <w:pPr>
              <w:widowControl/>
              <w:numPr>
                <w:ilvl w:val="0"/>
                <w:numId w:val="12"/>
              </w:numPr>
              <w:kinsoku/>
              <w:spacing w:before="60" w:after="60"/>
              <w:ind w:left="1167"/>
              <w:jc w:val="both"/>
            </w:pPr>
            <w:r w:rsidRPr="005A370D">
              <w:t xml:space="preserve">durata </w:t>
            </w:r>
            <w:r>
              <w:t>e livello di approfondimento adeguati alla tematica e agli obiettivi dell’intervento formativo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9860" w14:textId="77777777" w:rsidR="00632976" w:rsidRPr="00715D36" w:rsidRDefault="00632976" w:rsidP="000B07F3">
            <w:pPr>
              <w:spacing w:before="60" w:after="60"/>
              <w:jc w:val="center"/>
            </w:pPr>
            <w:r w:rsidRPr="00715D36">
              <w:t>0.2</w:t>
            </w:r>
          </w:p>
        </w:tc>
      </w:tr>
      <w:tr w:rsidR="00632976" w:rsidRPr="00D5698F" w14:paraId="3950EEEB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7CFF" w14:textId="77777777" w:rsidR="00632976" w:rsidRPr="005A370D" w:rsidRDefault="00632976" w:rsidP="00632976">
            <w:pPr>
              <w:widowControl/>
              <w:numPr>
                <w:ilvl w:val="0"/>
                <w:numId w:val="12"/>
              </w:numPr>
              <w:kinsoku/>
              <w:spacing w:before="60" w:after="60"/>
              <w:ind w:left="1167"/>
              <w:jc w:val="both"/>
            </w:pPr>
            <w:r>
              <w:t>accreditamento dell’ente formativo</w:t>
            </w:r>
            <w:r w:rsidRPr="005A370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174F" w14:textId="77777777" w:rsidR="00632976" w:rsidRPr="00715D36" w:rsidRDefault="00632976" w:rsidP="000B07F3">
            <w:pPr>
              <w:spacing w:before="60" w:after="60"/>
              <w:jc w:val="center"/>
            </w:pPr>
            <w:r w:rsidRPr="00715D36">
              <w:t>0.2</w:t>
            </w:r>
          </w:p>
        </w:tc>
      </w:tr>
      <w:tr w:rsidR="00632976" w:rsidRPr="00D5698F" w14:paraId="54A497EA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034" w14:textId="77777777" w:rsidR="00632976" w:rsidRPr="005A370D" w:rsidRDefault="00632976" w:rsidP="00632976">
            <w:pPr>
              <w:widowControl/>
              <w:numPr>
                <w:ilvl w:val="0"/>
                <w:numId w:val="12"/>
              </w:numPr>
              <w:kinsoku/>
              <w:spacing w:before="60" w:after="60"/>
              <w:jc w:val="both"/>
            </w:pPr>
            <w:r w:rsidRPr="005A370D">
              <w:t>Coerenza delle modalità di pubblicità e comunicazione (diretta alle aziende, alle associazioni, incontri sul territorio, media) con la tipologia di corso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7BFD" w14:textId="77777777" w:rsidR="00632976" w:rsidRPr="00715D36" w:rsidRDefault="00632976" w:rsidP="000B07F3">
            <w:pPr>
              <w:spacing w:before="60" w:after="60"/>
              <w:jc w:val="center"/>
            </w:pPr>
            <w:r w:rsidRPr="00715D36">
              <w:t>0.2</w:t>
            </w:r>
          </w:p>
        </w:tc>
      </w:tr>
    </w:tbl>
    <w:p w14:paraId="32EC63AA" w14:textId="56D57B62" w:rsidR="009F559D" w:rsidRDefault="009F559D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  <w:sz w:val="22"/>
          <w:szCs w:val="22"/>
        </w:rPr>
      </w:pPr>
    </w:p>
    <w:p w14:paraId="56EB46C0" w14:textId="1B062006" w:rsidR="001D0F1A" w:rsidRDefault="001D0F1A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1134"/>
      </w:tblGrid>
      <w:tr w:rsidR="00632976" w:rsidRPr="00D5698F" w14:paraId="2EBC93E8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96F5" w14:textId="77777777" w:rsidR="00632976" w:rsidRPr="000C0917" w:rsidRDefault="00632976" w:rsidP="000B07F3">
            <w:pPr>
              <w:ind w:left="742" w:hanging="742"/>
              <w:rPr>
                <w:b/>
              </w:rPr>
            </w:pPr>
            <w:r w:rsidRPr="00DF4DDC">
              <w:rPr>
                <w:b/>
              </w:rPr>
              <w:t>2.</w:t>
            </w:r>
            <w:r w:rsidRPr="00DF4DDC">
              <w:rPr>
                <w:b/>
              </w:rPr>
              <w:tab/>
              <w:t>Coerenza delle tematiche affrontate con gli obiettivi generali e specifici della PAC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1968" w14:textId="77777777" w:rsidR="00632976" w:rsidRPr="00D5698F" w:rsidRDefault="00632976" w:rsidP="000B07F3">
            <w:pPr>
              <w:spacing w:before="60" w:after="60"/>
              <w:jc w:val="center"/>
              <w:rPr>
                <w:b/>
              </w:rPr>
            </w:pPr>
            <w:r w:rsidRPr="00D5698F">
              <w:rPr>
                <w:b/>
              </w:rPr>
              <w:t>Punti</w:t>
            </w:r>
          </w:p>
        </w:tc>
      </w:tr>
      <w:tr w:rsidR="00632976" w:rsidRPr="00D5698F" w14:paraId="599B5DF6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FF21" w14:textId="77777777" w:rsidR="00632976" w:rsidRPr="00D5698F" w:rsidRDefault="00632976" w:rsidP="00632976">
            <w:pPr>
              <w:widowControl/>
              <w:numPr>
                <w:ilvl w:val="0"/>
                <w:numId w:val="12"/>
              </w:numPr>
              <w:kinsoku/>
              <w:spacing w:before="60" w:after="60"/>
              <w:jc w:val="both"/>
            </w:pPr>
            <w:r w:rsidRPr="005A370D">
              <w:t>Qualitativa (temi prioritari oggetto del progetto formativo)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5248" w14:textId="77777777" w:rsidR="00632976" w:rsidRPr="00715D36" w:rsidRDefault="00632976" w:rsidP="000B07F3">
            <w:pPr>
              <w:spacing w:before="60" w:after="60"/>
              <w:jc w:val="center"/>
            </w:pPr>
            <w:r w:rsidRPr="00715D36">
              <w:t>0.6</w:t>
            </w:r>
          </w:p>
        </w:tc>
      </w:tr>
      <w:tr w:rsidR="00632976" w:rsidRPr="00D5698F" w14:paraId="5F878E30" w14:textId="77777777" w:rsidTr="000B07F3">
        <w:trPr>
          <w:trHeight w:val="567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7CFC" w14:textId="77777777" w:rsidR="00632976" w:rsidRPr="00D5698F" w:rsidRDefault="00632976" w:rsidP="00632976">
            <w:pPr>
              <w:widowControl/>
              <w:numPr>
                <w:ilvl w:val="0"/>
                <w:numId w:val="12"/>
              </w:numPr>
              <w:kinsoku/>
              <w:spacing w:before="60" w:after="60"/>
              <w:jc w:val="both"/>
            </w:pPr>
            <w:r w:rsidRPr="005A370D">
              <w:t>Coerenza con fabbisogni e priorità espressi dal Com</w:t>
            </w:r>
            <w:r>
              <w:t>itato di</w:t>
            </w:r>
            <w:r w:rsidRPr="005A370D">
              <w:t xml:space="preserve"> </w:t>
            </w:r>
            <w:r>
              <w:t>c</w:t>
            </w:r>
            <w:r w:rsidRPr="005A370D">
              <w:t>oord</w:t>
            </w:r>
            <w:r>
              <w:t>inamento r</w:t>
            </w:r>
            <w:r w:rsidRPr="005A370D">
              <w:t>eg</w:t>
            </w:r>
            <w:r>
              <w:t>ionale AKIS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87C" w14:textId="77777777" w:rsidR="00632976" w:rsidRPr="00715D36" w:rsidRDefault="00632976" w:rsidP="000B07F3">
            <w:pPr>
              <w:spacing w:before="60" w:after="60"/>
              <w:jc w:val="center"/>
            </w:pPr>
            <w:r w:rsidRPr="00715D36">
              <w:t>0.4</w:t>
            </w:r>
          </w:p>
        </w:tc>
      </w:tr>
    </w:tbl>
    <w:p w14:paraId="55074BB6" w14:textId="77777777" w:rsidR="001D0F1A" w:rsidRDefault="001D0F1A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  <w:sz w:val="22"/>
          <w:szCs w:val="22"/>
        </w:rPr>
      </w:pPr>
    </w:p>
    <w:p w14:paraId="65A9208F" w14:textId="3E0DEB54" w:rsidR="009F559D" w:rsidRDefault="009F559D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  <w:sz w:val="22"/>
          <w:szCs w:val="22"/>
        </w:rPr>
      </w:pPr>
    </w:p>
    <w:p w14:paraId="3709D281" w14:textId="77777777" w:rsidR="009F559D" w:rsidRDefault="009F559D" w:rsidP="00D45C6B">
      <w:pPr>
        <w:pStyle w:val="Style1"/>
        <w:kinsoku w:val="0"/>
        <w:autoSpaceDE/>
        <w:autoSpaceDN/>
        <w:adjustRightInd/>
        <w:rPr>
          <w:rStyle w:val="CharacterStyle2"/>
          <w:spacing w:val="-4"/>
          <w:w w:val="105"/>
          <w:sz w:val="22"/>
          <w:szCs w:val="22"/>
        </w:rPr>
      </w:pPr>
    </w:p>
    <w:p w14:paraId="3D3B1298" w14:textId="77777777" w:rsidR="00005BBA" w:rsidRDefault="00005BBA" w:rsidP="00D45C6B">
      <w:pPr>
        <w:pStyle w:val="Style1"/>
        <w:tabs>
          <w:tab w:val="right" w:leader="underscore" w:pos="9443"/>
        </w:tabs>
        <w:kinsoku w:val="0"/>
        <w:autoSpaceDE/>
        <w:autoSpaceDN/>
        <w:adjustRightInd/>
        <w:ind w:left="431"/>
        <w:rPr>
          <w:rStyle w:val="CharacterStyle2"/>
          <w:sz w:val="22"/>
          <w:szCs w:val="22"/>
        </w:rPr>
      </w:pPr>
      <w:r>
        <w:rPr>
          <w:rStyle w:val="CharacterStyle2"/>
          <w:b/>
          <w:bCs/>
          <w:spacing w:val="-8"/>
          <w:w w:val="105"/>
          <w:sz w:val="22"/>
          <w:szCs w:val="22"/>
        </w:rPr>
        <w:t>TOTALE PUNTEGGIO ATTRIBUITO</w:t>
      </w:r>
      <w:r>
        <w:rPr>
          <w:rStyle w:val="CharacterStyle2"/>
          <w:b/>
          <w:bCs/>
          <w:spacing w:val="-8"/>
          <w:w w:val="105"/>
          <w:sz w:val="22"/>
          <w:szCs w:val="22"/>
        </w:rPr>
        <w:tab/>
      </w:r>
      <w:r>
        <w:rPr>
          <w:rStyle w:val="CharacterStyle2"/>
          <w:sz w:val="22"/>
          <w:szCs w:val="22"/>
        </w:rPr>
        <w:t>(_______________________________)</w:t>
      </w:r>
    </w:p>
    <w:p w14:paraId="45CB3D23" w14:textId="000EF04C" w:rsidR="00D45C6B" w:rsidRDefault="00D45C6B" w:rsidP="00D45C6B">
      <w:pPr>
        <w:pStyle w:val="Style1"/>
        <w:tabs>
          <w:tab w:val="right" w:leader="underscore" w:pos="9443"/>
        </w:tabs>
        <w:kinsoku w:val="0"/>
        <w:autoSpaceDE/>
        <w:autoSpaceDN/>
        <w:adjustRightInd/>
        <w:ind w:left="431"/>
        <w:rPr>
          <w:rStyle w:val="CharacterStyle2"/>
          <w:sz w:val="22"/>
          <w:szCs w:val="22"/>
        </w:rPr>
      </w:pPr>
    </w:p>
    <w:p w14:paraId="58253B9F" w14:textId="77777777" w:rsidR="00AD7D75" w:rsidRDefault="00AD7D75" w:rsidP="00D45C6B">
      <w:pPr>
        <w:pStyle w:val="Style1"/>
        <w:tabs>
          <w:tab w:val="right" w:leader="underscore" w:pos="9443"/>
        </w:tabs>
        <w:kinsoku w:val="0"/>
        <w:autoSpaceDE/>
        <w:autoSpaceDN/>
        <w:adjustRightInd/>
        <w:ind w:left="431"/>
        <w:rPr>
          <w:rStyle w:val="CharacterStyle2"/>
          <w:sz w:val="22"/>
          <w:szCs w:val="22"/>
        </w:rPr>
      </w:pPr>
    </w:p>
    <w:p w14:paraId="1E45206C" w14:textId="0630F63D" w:rsidR="009F42F6" w:rsidRDefault="00B3252D" w:rsidP="00D45C6B">
      <w:pPr>
        <w:pStyle w:val="Style1"/>
        <w:tabs>
          <w:tab w:val="right" w:leader="underscore" w:pos="9443"/>
        </w:tabs>
        <w:kinsoku w:val="0"/>
        <w:autoSpaceDE/>
        <w:autoSpaceDN/>
        <w:adjustRightInd/>
        <w:ind w:left="431"/>
        <w:rPr>
          <w:rStyle w:val="CharacterStyle2"/>
          <w:sz w:val="22"/>
          <w:szCs w:val="22"/>
        </w:rPr>
      </w:pPr>
      <w:r>
        <w:rPr>
          <w:rStyle w:val="CharacterStyle2"/>
          <w:sz w:val="22"/>
          <w:szCs w:val="22"/>
        </w:rPr>
        <w:t>Data</w:t>
      </w:r>
      <w:r w:rsidR="00D45C6B">
        <w:rPr>
          <w:rStyle w:val="CharacterStyle2"/>
          <w:sz w:val="22"/>
          <w:szCs w:val="22"/>
        </w:rPr>
        <w:t>____________________________</w:t>
      </w:r>
    </w:p>
    <w:p w14:paraId="19B13444" w14:textId="77777777" w:rsidR="00D45C6B" w:rsidRDefault="00D45C6B" w:rsidP="00D45C6B">
      <w:pPr>
        <w:spacing w:line="204" w:lineRule="auto"/>
        <w:ind w:left="5761"/>
        <w:rPr>
          <w:sz w:val="22"/>
          <w:szCs w:val="22"/>
        </w:rPr>
      </w:pPr>
    </w:p>
    <w:p w14:paraId="2426F9DC" w14:textId="77777777" w:rsidR="00D45C6B" w:rsidRDefault="00D45C6B" w:rsidP="00D45C6B">
      <w:pPr>
        <w:spacing w:line="204" w:lineRule="auto"/>
        <w:ind w:left="5761"/>
        <w:rPr>
          <w:sz w:val="22"/>
          <w:szCs w:val="22"/>
        </w:rPr>
      </w:pPr>
    </w:p>
    <w:p w14:paraId="32D40B99" w14:textId="77777777" w:rsidR="00D45C6B" w:rsidRDefault="00D45C6B" w:rsidP="00D45C6B">
      <w:pPr>
        <w:spacing w:line="204" w:lineRule="auto"/>
        <w:ind w:left="5761"/>
        <w:rPr>
          <w:sz w:val="22"/>
          <w:szCs w:val="22"/>
        </w:rPr>
      </w:pPr>
    </w:p>
    <w:p w14:paraId="5CF9827C" w14:textId="619FCDDA" w:rsidR="00CC7885" w:rsidRDefault="00AD7D75" w:rsidP="00D45C6B">
      <w:pPr>
        <w:spacing w:line="204" w:lineRule="auto"/>
        <w:ind w:left="576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C7885" w:rsidRPr="00CC7885">
        <w:rPr>
          <w:sz w:val="22"/>
          <w:szCs w:val="22"/>
        </w:rPr>
        <w:t>IL RICHIEDENTE</w:t>
      </w:r>
    </w:p>
    <w:p w14:paraId="49BB1FCE" w14:textId="2AC008B7" w:rsidR="00AD7D75" w:rsidRDefault="00AD7D75" w:rsidP="00D45C6B">
      <w:pPr>
        <w:spacing w:line="204" w:lineRule="auto"/>
        <w:ind w:left="5761"/>
        <w:rPr>
          <w:sz w:val="22"/>
          <w:szCs w:val="22"/>
        </w:rPr>
      </w:pPr>
    </w:p>
    <w:p w14:paraId="7201D142" w14:textId="4AC5C424" w:rsidR="00AD7D75" w:rsidRDefault="00AD7D75" w:rsidP="00D45C6B">
      <w:pPr>
        <w:spacing w:line="204" w:lineRule="auto"/>
        <w:ind w:left="5761"/>
        <w:rPr>
          <w:sz w:val="22"/>
          <w:szCs w:val="22"/>
        </w:rPr>
      </w:pPr>
    </w:p>
    <w:p w14:paraId="200279F6" w14:textId="77777777" w:rsidR="00AD7D75" w:rsidRDefault="00AD7D75" w:rsidP="00D45C6B">
      <w:pPr>
        <w:spacing w:line="204" w:lineRule="auto"/>
        <w:ind w:left="5761"/>
        <w:rPr>
          <w:sz w:val="22"/>
          <w:szCs w:val="22"/>
        </w:rPr>
      </w:pPr>
    </w:p>
    <w:p w14:paraId="1FE95F84" w14:textId="284B7DC5" w:rsidR="00AD7D75" w:rsidRPr="00CC7885" w:rsidRDefault="00AD7D75" w:rsidP="00D45C6B">
      <w:pPr>
        <w:spacing w:line="204" w:lineRule="auto"/>
        <w:ind w:left="5761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14:paraId="3C556B12" w14:textId="33F9774B" w:rsidR="00D45C6B" w:rsidRDefault="00D45C6B" w:rsidP="00D45C6B">
      <w:pPr>
        <w:pStyle w:val="Style1"/>
        <w:kinsoku w:val="0"/>
        <w:autoSpaceDE/>
        <w:autoSpaceDN/>
        <w:adjustRightInd/>
        <w:spacing w:line="206" w:lineRule="auto"/>
        <w:ind w:left="1872"/>
        <w:rPr>
          <w:spacing w:val="-8"/>
          <w:w w:val="110"/>
          <w:sz w:val="18"/>
          <w:szCs w:val="18"/>
        </w:rPr>
      </w:pPr>
    </w:p>
    <w:p w14:paraId="490B3DA6" w14:textId="77777777" w:rsidR="00D45C6B" w:rsidRDefault="00D45C6B" w:rsidP="00D45C6B">
      <w:pPr>
        <w:pStyle w:val="Style1"/>
        <w:kinsoku w:val="0"/>
        <w:autoSpaceDE/>
        <w:autoSpaceDN/>
        <w:adjustRightInd/>
        <w:spacing w:line="206" w:lineRule="auto"/>
        <w:ind w:left="142"/>
        <w:jc w:val="both"/>
        <w:rPr>
          <w:spacing w:val="-6"/>
          <w:w w:val="110"/>
          <w:sz w:val="18"/>
          <w:szCs w:val="18"/>
        </w:rPr>
      </w:pPr>
      <w:r w:rsidRPr="00CC7885">
        <w:rPr>
          <w:spacing w:val="-8"/>
          <w:w w:val="110"/>
          <w:sz w:val="18"/>
          <w:szCs w:val="18"/>
        </w:rPr>
        <w:t xml:space="preserve">La sottoscrizione delle dichiarazioni sostitutive non è soggetta ad autenticazione ove sia apposta in presenza del dipendente addetto a </w:t>
      </w:r>
      <w:r w:rsidRPr="00CC7885">
        <w:rPr>
          <w:spacing w:val="-5"/>
          <w:w w:val="110"/>
          <w:sz w:val="18"/>
          <w:szCs w:val="18"/>
        </w:rPr>
        <w:t xml:space="preserve">ricevere la dichiarazione ovvero la dichiarazione sia prodotta o inviata, unitamente a copia fotostatica, ancorché non autenticata, di </w:t>
      </w:r>
      <w:r w:rsidRPr="00CC7885">
        <w:rPr>
          <w:spacing w:val="-6"/>
          <w:w w:val="110"/>
          <w:sz w:val="18"/>
          <w:szCs w:val="18"/>
        </w:rPr>
        <w:t xml:space="preserve">un documento di identità del sottoscrittore (art. 35 della </w:t>
      </w:r>
      <w:proofErr w:type="spellStart"/>
      <w:r w:rsidRPr="00CC7885">
        <w:rPr>
          <w:spacing w:val="-6"/>
          <w:w w:val="110"/>
          <w:sz w:val="18"/>
          <w:szCs w:val="18"/>
        </w:rPr>
        <w:t>l.r</w:t>
      </w:r>
      <w:proofErr w:type="spellEnd"/>
      <w:r w:rsidRPr="00CC7885">
        <w:rPr>
          <w:spacing w:val="-6"/>
          <w:w w:val="110"/>
          <w:sz w:val="18"/>
          <w:szCs w:val="18"/>
        </w:rPr>
        <w:t>. 6 agosto 2007, n. 19</w:t>
      </w:r>
    </w:p>
    <w:p w14:paraId="0462455A" w14:textId="77777777" w:rsidR="00D45C6B" w:rsidRDefault="00D45C6B" w:rsidP="00D45C6B">
      <w:pPr>
        <w:pStyle w:val="Style1"/>
        <w:kinsoku w:val="0"/>
        <w:autoSpaceDE/>
        <w:autoSpaceDN/>
        <w:adjustRightInd/>
        <w:spacing w:line="206" w:lineRule="auto"/>
        <w:ind w:left="1872"/>
        <w:rPr>
          <w:spacing w:val="-8"/>
          <w:w w:val="110"/>
          <w:sz w:val="18"/>
          <w:szCs w:val="18"/>
        </w:rPr>
      </w:pPr>
    </w:p>
    <w:sectPr w:rsidR="00D45C6B" w:rsidSect="00D45C6B">
      <w:footerReference w:type="default" r:id="rId8"/>
      <w:pgSz w:w="11918" w:h="16854"/>
      <w:pgMar w:top="567" w:right="987" w:bottom="567" w:left="9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5C4F" w14:textId="77777777" w:rsidR="00C72249" w:rsidRDefault="00C72249" w:rsidP="00C72249">
      <w:r>
        <w:separator/>
      </w:r>
    </w:p>
  </w:endnote>
  <w:endnote w:type="continuationSeparator" w:id="0">
    <w:p w14:paraId="5EAF6E97" w14:textId="77777777" w:rsidR="00C72249" w:rsidRDefault="00C72249" w:rsidP="00C7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53C1" w14:textId="77777777" w:rsidR="00C72249" w:rsidRDefault="00C7224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30550">
      <w:rPr>
        <w:noProof/>
      </w:rPr>
      <w:t>1</w:t>
    </w:r>
    <w:r>
      <w:fldChar w:fldCharType="end"/>
    </w:r>
  </w:p>
  <w:p w14:paraId="0F09D31B" w14:textId="77777777" w:rsidR="00C72249" w:rsidRDefault="00C722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B84E" w14:textId="77777777" w:rsidR="00C72249" w:rsidRDefault="00C72249" w:rsidP="00C72249">
      <w:r>
        <w:separator/>
      </w:r>
    </w:p>
  </w:footnote>
  <w:footnote w:type="continuationSeparator" w:id="0">
    <w:p w14:paraId="707760CF" w14:textId="77777777" w:rsidR="00C72249" w:rsidRDefault="00C72249" w:rsidP="00C7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BD2C"/>
    <w:multiLevelType w:val="singleLevel"/>
    <w:tmpl w:val="33C51AC2"/>
    <w:lvl w:ilvl="0">
      <w:start w:val="1"/>
      <w:numFmt w:val="upperLetter"/>
      <w:lvlText w:val="%1."/>
      <w:lvlJc w:val="left"/>
      <w:pPr>
        <w:tabs>
          <w:tab w:val="num" w:pos="360"/>
        </w:tabs>
        <w:ind w:left="504" w:hanging="360"/>
      </w:pPr>
      <w:rPr>
        <w:rFonts w:cs="Times New Roman"/>
        <w:b/>
        <w:bCs/>
        <w:snapToGrid/>
        <w:spacing w:val="-16"/>
        <w:w w:val="115"/>
        <w:sz w:val="24"/>
        <w:szCs w:val="24"/>
      </w:rPr>
    </w:lvl>
  </w:abstractNum>
  <w:abstractNum w:abstractNumId="1" w15:restartNumberingAfterBreak="0">
    <w:nsid w:val="01EC7760"/>
    <w:multiLevelType w:val="singleLevel"/>
    <w:tmpl w:val="5AE5E0C2"/>
    <w:lvl w:ilvl="0">
      <w:start w:val="1"/>
      <w:numFmt w:val="lowerLetter"/>
      <w:lvlText w:val="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z w:val="22"/>
        <w:szCs w:val="22"/>
      </w:rPr>
    </w:lvl>
  </w:abstractNum>
  <w:abstractNum w:abstractNumId="2" w15:restartNumberingAfterBreak="0">
    <w:nsid w:val="0342807B"/>
    <w:multiLevelType w:val="singleLevel"/>
    <w:tmpl w:val="2E403C80"/>
    <w:lvl w:ilvl="0">
      <w:start w:val="1"/>
      <w:numFmt w:val="lowerLetter"/>
      <w:lvlText w:val="%1)"/>
      <w:lvlJc w:val="left"/>
      <w:pPr>
        <w:tabs>
          <w:tab w:val="num" w:pos="360"/>
        </w:tabs>
        <w:ind w:left="1152" w:hanging="360"/>
      </w:pPr>
      <w:rPr>
        <w:rFonts w:cs="Times New Roman"/>
        <w:snapToGrid/>
        <w:spacing w:val="-3"/>
        <w:w w:val="105"/>
        <w:sz w:val="22"/>
        <w:szCs w:val="22"/>
      </w:rPr>
    </w:lvl>
  </w:abstractNum>
  <w:abstractNum w:abstractNumId="3" w15:restartNumberingAfterBreak="0">
    <w:nsid w:val="039F628A"/>
    <w:multiLevelType w:val="singleLevel"/>
    <w:tmpl w:val="4D853C72"/>
    <w:lvl w:ilvl="0">
      <w:start w:val="1"/>
      <w:numFmt w:val="upperLetter"/>
      <w:lvlText w:val="%1."/>
      <w:lvlJc w:val="left"/>
      <w:pPr>
        <w:tabs>
          <w:tab w:val="num" w:pos="288"/>
        </w:tabs>
        <w:ind w:left="96"/>
      </w:pPr>
      <w:rPr>
        <w:rFonts w:cs="Times New Roman"/>
        <w:b/>
        <w:bCs/>
        <w:snapToGrid/>
        <w:spacing w:val="-9"/>
        <w:w w:val="115"/>
        <w:sz w:val="24"/>
        <w:szCs w:val="24"/>
      </w:rPr>
    </w:lvl>
  </w:abstractNum>
  <w:abstractNum w:abstractNumId="4" w15:restartNumberingAfterBreak="0">
    <w:nsid w:val="0463B3EF"/>
    <w:multiLevelType w:val="singleLevel"/>
    <w:tmpl w:val="1941BD46"/>
    <w:lvl w:ilvl="0">
      <w:start w:val="1"/>
      <w:numFmt w:val="lowerLetter"/>
      <w:lvlText w:val="%1)"/>
      <w:lvlJc w:val="left"/>
      <w:pPr>
        <w:tabs>
          <w:tab w:val="num" w:pos="432"/>
        </w:tabs>
        <w:ind w:left="936" w:hanging="432"/>
      </w:pPr>
      <w:rPr>
        <w:rFonts w:cs="Times New Roman"/>
        <w:snapToGrid/>
        <w:spacing w:val="-4"/>
        <w:w w:val="105"/>
        <w:sz w:val="22"/>
        <w:szCs w:val="22"/>
      </w:rPr>
    </w:lvl>
  </w:abstractNum>
  <w:abstractNum w:abstractNumId="5" w15:restartNumberingAfterBreak="0">
    <w:nsid w:val="0541D4AD"/>
    <w:multiLevelType w:val="singleLevel"/>
    <w:tmpl w:val="6086C2DF"/>
    <w:lvl w:ilvl="0">
      <w:start w:val="1"/>
      <w:numFmt w:val="lowerLetter"/>
      <w:lvlText w:val="%1)"/>
      <w:lvlJc w:val="left"/>
      <w:pPr>
        <w:tabs>
          <w:tab w:val="num" w:pos="432"/>
        </w:tabs>
        <w:ind w:left="792" w:hanging="432"/>
      </w:pPr>
      <w:rPr>
        <w:rFonts w:cs="Times New Roman"/>
        <w:snapToGrid/>
        <w:w w:val="105"/>
        <w:sz w:val="22"/>
        <w:szCs w:val="22"/>
      </w:rPr>
    </w:lvl>
  </w:abstractNum>
  <w:abstractNum w:abstractNumId="6" w15:restartNumberingAfterBreak="0">
    <w:nsid w:val="062D4D1E"/>
    <w:multiLevelType w:val="singleLevel"/>
    <w:tmpl w:val="2567C62F"/>
    <w:lvl w:ilvl="0">
      <w:start w:val="1"/>
      <w:numFmt w:val="lowerLetter"/>
      <w:lvlText w:val="%1)"/>
      <w:lvlJc w:val="left"/>
      <w:pPr>
        <w:tabs>
          <w:tab w:val="num" w:pos="360"/>
        </w:tabs>
        <w:ind w:left="936" w:hanging="360"/>
      </w:pPr>
      <w:rPr>
        <w:rFonts w:cs="Times New Roman"/>
        <w:snapToGrid/>
        <w:spacing w:val="-6"/>
        <w:w w:val="105"/>
        <w:sz w:val="22"/>
        <w:szCs w:val="22"/>
      </w:rPr>
    </w:lvl>
  </w:abstractNum>
  <w:abstractNum w:abstractNumId="7" w15:restartNumberingAfterBreak="0">
    <w:nsid w:val="067CA9FD"/>
    <w:multiLevelType w:val="singleLevel"/>
    <w:tmpl w:val="71B16634"/>
    <w:lvl w:ilvl="0">
      <w:start w:val="1"/>
      <w:numFmt w:val="lowerLetter"/>
      <w:lvlText w:val="%1)"/>
      <w:lvlJc w:val="left"/>
      <w:pPr>
        <w:tabs>
          <w:tab w:val="num" w:pos="432"/>
        </w:tabs>
        <w:ind w:left="792" w:hanging="432"/>
      </w:pPr>
      <w:rPr>
        <w:rFonts w:cs="Times New Roman"/>
        <w:snapToGrid/>
        <w:spacing w:val="-4"/>
        <w:w w:val="105"/>
        <w:sz w:val="22"/>
        <w:szCs w:val="22"/>
      </w:rPr>
    </w:lvl>
  </w:abstractNum>
  <w:abstractNum w:abstractNumId="8" w15:restartNumberingAfterBreak="0">
    <w:nsid w:val="06D4F121"/>
    <w:multiLevelType w:val="singleLevel"/>
    <w:tmpl w:val="1CB026B6"/>
    <w:lvl w:ilvl="0">
      <w:start w:val="1"/>
      <w:numFmt w:val="lowerLetter"/>
      <w:lvlText w:val="%1)"/>
      <w:lvlJc w:val="left"/>
      <w:pPr>
        <w:tabs>
          <w:tab w:val="num" w:pos="360"/>
        </w:tabs>
        <w:ind w:left="1152" w:hanging="360"/>
      </w:pPr>
      <w:rPr>
        <w:rFonts w:cs="Times New Roman"/>
        <w:snapToGrid/>
        <w:spacing w:val="-3"/>
        <w:w w:val="105"/>
        <w:sz w:val="22"/>
        <w:szCs w:val="22"/>
      </w:rPr>
    </w:lvl>
  </w:abstractNum>
  <w:abstractNum w:abstractNumId="9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A6D89"/>
    <w:multiLevelType w:val="hybridMultilevel"/>
    <w:tmpl w:val="C34244F4"/>
    <w:lvl w:ilvl="0" w:tplc="0410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B0B17D1"/>
    <w:multiLevelType w:val="hybridMultilevel"/>
    <w:tmpl w:val="0C824A7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4599C"/>
    <w:multiLevelType w:val="hybridMultilevel"/>
    <w:tmpl w:val="287EB37A"/>
    <w:lvl w:ilvl="0" w:tplc="B76EAC4A">
      <w:start w:val="3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30"/>
    <w:rsid w:val="00005BBA"/>
    <w:rsid w:val="001D0F1A"/>
    <w:rsid w:val="001E3976"/>
    <w:rsid w:val="002B7065"/>
    <w:rsid w:val="00330BB1"/>
    <w:rsid w:val="003372D9"/>
    <w:rsid w:val="0042058C"/>
    <w:rsid w:val="004703D4"/>
    <w:rsid w:val="0058028D"/>
    <w:rsid w:val="00630550"/>
    <w:rsid w:val="00632976"/>
    <w:rsid w:val="00640B9B"/>
    <w:rsid w:val="00792C63"/>
    <w:rsid w:val="008F25E8"/>
    <w:rsid w:val="00914E3A"/>
    <w:rsid w:val="009528A8"/>
    <w:rsid w:val="0098655B"/>
    <w:rsid w:val="009934C7"/>
    <w:rsid w:val="009F42F6"/>
    <w:rsid w:val="009F559D"/>
    <w:rsid w:val="00A84A60"/>
    <w:rsid w:val="00AD7D75"/>
    <w:rsid w:val="00B3252D"/>
    <w:rsid w:val="00C72249"/>
    <w:rsid w:val="00CC7885"/>
    <w:rsid w:val="00D45C6B"/>
    <w:rsid w:val="00D66147"/>
    <w:rsid w:val="00D97B1E"/>
    <w:rsid w:val="00ED570E"/>
    <w:rsid w:val="00F0093D"/>
    <w:rsid w:val="00F06230"/>
    <w:rsid w:val="00F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2AF98"/>
  <w14:defaultImageDpi w14:val="0"/>
  <w15:docId w15:val="{686B2312-32D4-4152-90D4-A8DDD59F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16"/>
      <w:ind w:left="72"/>
    </w:pPr>
    <w:rPr>
      <w:sz w:val="22"/>
      <w:szCs w:val="22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spacing w:before="180"/>
      <w:ind w:left="144"/>
    </w:pPr>
    <w:rPr>
      <w:sz w:val="22"/>
      <w:szCs w:val="22"/>
    </w:rPr>
  </w:style>
  <w:style w:type="character" w:customStyle="1" w:styleId="CharacterStyle1">
    <w:name w:val="Character Style 1"/>
    <w:uiPriority w:val="99"/>
    <w:rPr>
      <w:sz w:val="22"/>
    </w:rPr>
  </w:style>
  <w:style w:type="character" w:customStyle="1" w:styleId="CharacterStyle2">
    <w:name w:val="Character Style 2"/>
    <w:uiPriority w:val="99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C722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249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72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249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559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 COLLE</dc:creator>
  <cp:lastModifiedBy>Cristina  GALLIANI</cp:lastModifiedBy>
  <cp:revision>5</cp:revision>
  <cp:lastPrinted>2022-07-22T07:03:00Z</cp:lastPrinted>
  <dcterms:created xsi:type="dcterms:W3CDTF">2024-09-19T13:08:00Z</dcterms:created>
  <dcterms:modified xsi:type="dcterms:W3CDTF">2024-09-26T08:42:00Z</dcterms:modified>
</cp:coreProperties>
</file>