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CF73" w14:textId="5A2DEB6C" w:rsidR="00230DC1" w:rsidRDefault="00230DC1" w:rsidP="00EC7101"/>
    <w:p w14:paraId="2EAD714A" w14:textId="4EE002AB" w:rsidR="000453C4" w:rsidRDefault="000453C4" w:rsidP="00EC7101"/>
    <w:p w14:paraId="1DBEEC14" w14:textId="77777777" w:rsidR="000453C4" w:rsidRPr="000453C4" w:rsidRDefault="000453C4" w:rsidP="000453C4">
      <w:pPr>
        <w:jc w:val="right"/>
        <w:rPr>
          <w:rFonts w:ascii="Titillium Up" w:hAnsi="Titillium Up"/>
          <w:b/>
          <w:color w:val="F79646" w:themeColor="accent6"/>
          <w:sz w:val="26"/>
        </w:rPr>
      </w:pPr>
      <w:r w:rsidRPr="000453C4">
        <w:rPr>
          <w:rFonts w:ascii="Titillium Up" w:hAnsi="Titillium Up"/>
          <w:b/>
          <w:color w:val="F79646" w:themeColor="accent6"/>
          <w:sz w:val="26"/>
        </w:rPr>
        <w:t>SCHEDA</w:t>
      </w:r>
      <w:r w:rsidRPr="000453C4">
        <w:rPr>
          <w:rFonts w:ascii="Titillium Up" w:hAnsi="Titillium Up"/>
          <w:b/>
          <w:color w:val="F79646" w:themeColor="accent6"/>
          <w:spacing w:val="-5"/>
          <w:sz w:val="26"/>
        </w:rPr>
        <w:t xml:space="preserve"> </w:t>
      </w:r>
      <w:r w:rsidRPr="000453C4">
        <w:rPr>
          <w:rFonts w:ascii="Titillium Up" w:hAnsi="Titillium Up"/>
          <w:b/>
          <w:color w:val="F79646" w:themeColor="accent6"/>
          <w:sz w:val="26"/>
        </w:rPr>
        <w:t>D</w:t>
      </w:r>
    </w:p>
    <w:p w14:paraId="40737676" w14:textId="77777777" w:rsidR="000453C4" w:rsidRPr="000453C4" w:rsidRDefault="000453C4" w:rsidP="000453C4">
      <w:pPr>
        <w:jc w:val="right"/>
        <w:rPr>
          <w:rFonts w:ascii="Titillium Up" w:hAnsi="Titillium Up"/>
          <w:b/>
          <w:sz w:val="26"/>
          <w:u w:val="single"/>
        </w:rPr>
      </w:pPr>
      <w:r w:rsidRPr="000453C4">
        <w:rPr>
          <w:rFonts w:ascii="Titillium Up" w:hAnsi="Titillium Up"/>
          <w:b/>
          <w:color w:val="F79646" w:themeColor="accent6"/>
          <w:sz w:val="26"/>
          <w:u w:val="single"/>
        </w:rPr>
        <w:t>DOCUMENTO OBBLIGATORIO IN SEDE DI DOMANDA DI SOSTEGNO</w:t>
      </w:r>
    </w:p>
    <w:p w14:paraId="28945360" w14:textId="77777777" w:rsidR="000453C4" w:rsidRPr="000453C4" w:rsidRDefault="000453C4" w:rsidP="000453C4">
      <w:pPr>
        <w:ind w:left="567"/>
        <w:jc w:val="right"/>
        <w:rPr>
          <w:rFonts w:ascii="Titillium Up" w:hAnsi="Titillium Up"/>
          <w:color w:val="231F20"/>
          <w:w w:val="105"/>
        </w:rPr>
      </w:pPr>
    </w:p>
    <w:p w14:paraId="5D4F60CA" w14:textId="77777777" w:rsidR="000453C4" w:rsidRPr="000453C4" w:rsidRDefault="000453C4" w:rsidP="000453C4">
      <w:pPr>
        <w:spacing w:before="88"/>
        <w:ind w:left="112"/>
        <w:jc w:val="center"/>
        <w:rPr>
          <w:rFonts w:ascii="Titillium Up" w:hAnsi="Titillium Up"/>
          <w:b/>
          <w:sz w:val="26"/>
        </w:rPr>
      </w:pPr>
      <w:r w:rsidRPr="000453C4">
        <w:rPr>
          <w:rFonts w:ascii="Titillium Up" w:hAnsi="Titillium Up"/>
          <w:b/>
          <w:sz w:val="26"/>
        </w:rPr>
        <w:t>BANDO PNRR M2C1 – INVESTIMENTO 2.3 INNOVAZIONE E MECCANIZZAZIONE</w:t>
      </w:r>
    </w:p>
    <w:p w14:paraId="49411A32" w14:textId="77777777" w:rsidR="000453C4" w:rsidRPr="000453C4" w:rsidRDefault="000453C4" w:rsidP="000453C4">
      <w:pPr>
        <w:spacing w:before="88"/>
        <w:ind w:left="112"/>
        <w:jc w:val="center"/>
        <w:rPr>
          <w:rFonts w:ascii="Titillium Up" w:hAnsi="Titillium Up"/>
        </w:rPr>
      </w:pPr>
      <w:r w:rsidRPr="000453C4">
        <w:rPr>
          <w:rFonts w:ascii="Titillium Up" w:hAnsi="Titillium Up"/>
          <w:b/>
          <w:sz w:val="26"/>
        </w:rPr>
        <w:t>NEL SETTORE AGRICOLO E ALIMENTARE</w:t>
      </w:r>
    </w:p>
    <w:p w14:paraId="6196D0D2" w14:textId="77777777" w:rsidR="000453C4" w:rsidRPr="000453C4" w:rsidRDefault="000453C4" w:rsidP="000453C4">
      <w:pPr>
        <w:rPr>
          <w:rFonts w:ascii="Titillium Up" w:hAnsi="Titillium Up"/>
          <w:b/>
          <w:sz w:val="20"/>
        </w:rPr>
      </w:pPr>
    </w:p>
    <w:p w14:paraId="71D5EE44" w14:textId="77777777" w:rsidR="000453C4" w:rsidRPr="000453C4" w:rsidRDefault="000453C4" w:rsidP="000453C4">
      <w:pPr>
        <w:spacing w:before="63"/>
        <w:ind w:left="709" w:hanging="142"/>
        <w:rPr>
          <w:rFonts w:ascii="Titillium Up" w:hAnsi="Titillium Up"/>
          <w:b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A</w:t>
      </w:r>
      <w:r w:rsidRPr="000453C4">
        <w:rPr>
          <w:rFonts w:ascii="Titillium Up" w:hAnsi="Titillium Up"/>
          <w:b/>
          <w:color w:val="231F20"/>
          <w:spacing w:val="-5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-</w:t>
      </w:r>
      <w:r w:rsidRPr="000453C4">
        <w:rPr>
          <w:rFonts w:ascii="Titillium Up" w:hAnsi="Titillium Up"/>
          <w:b/>
          <w:color w:val="231F20"/>
          <w:spacing w:val="-5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INQUADRAMENTO</w:t>
      </w:r>
      <w:r w:rsidRPr="000453C4">
        <w:rPr>
          <w:rFonts w:ascii="Titillium Up" w:hAnsi="Titillium Up"/>
          <w:b/>
          <w:color w:val="231F20"/>
          <w:spacing w:val="-4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DEL</w:t>
      </w:r>
      <w:r w:rsidRPr="000453C4">
        <w:rPr>
          <w:rFonts w:ascii="Titillium Up" w:hAnsi="Titillium Up"/>
          <w:b/>
          <w:color w:val="231F20"/>
          <w:spacing w:val="-4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SOGGETTO</w:t>
      </w:r>
      <w:r w:rsidRPr="000453C4">
        <w:rPr>
          <w:rFonts w:ascii="Titillium Up" w:hAnsi="Titillium Up"/>
          <w:b/>
          <w:color w:val="231F20"/>
          <w:spacing w:val="-4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RICHIEDENTE</w:t>
      </w:r>
    </w:p>
    <w:p w14:paraId="372288B6" w14:textId="77777777" w:rsidR="000453C4" w:rsidRPr="000453C4" w:rsidRDefault="000453C4" w:rsidP="000453C4">
      <w:pPr>
        <w:spacing w:before="126"/>
        <w:ind w:left="567"/>
        <w:rPr>
          <w:rFonts w:ascii="Titillium Up" w:hAnsi="Titillium Up"/>
          <w:bCs/>
          <w:color w:val="231F20"/>
          <w:w w:val="105"/>
          <w:sz w:val="20"/>
          <w:szCs w:val="20"/>
        </w:rPr>
      </w:pPr>
      <w:proofErr w:type="gramStart"/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Richiedente:</w:t>
      </w:r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>_</w:t>
      </w:r>
      <w:proofErr w:type="gramEnd"/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>__________________________________________________________</w:t>
      </w:r>
    </w:p>
    <w:p w14:paraId="42E37812" w14:textId="77777777" w:rsidR="000453C4" w:rsidRPr="000453C4" w:rsidRDefault="000453C4" w:rsidP="000453C4">
      <w:pPr>
        <w:spacing w:before="126"/>
        <w:ind w:left="567"/>
        <w:rPr>
          <w:rFonts w:ascii="Titillium Up" w:hAnsi="Titillium Up"/>
          <w:bCs/>
          <w:color w:val="231F20"/>
          <w:w w:val="105"/>
          <w:sz w:val="20"/>
          <w:szCs w:val="20"/>
        </w:rPr>
      </w:pPr>
      <w:proofErr w:type="gramStart"/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CUAA:</w:t>
      </w:r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>_</w:t>
      </w:r>
      <w:proofErr w:type="gramEnd"/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>______________________________________________________________</w:t>
      </w:r>
    </w:p>
    <w:p w14:paraId="2B822F18" w14:textId="77777777" w:rsidR="000453C4" w:rsidRPr="000453C4" w:rsidRDefault="000453C4" w:rsidP="000453C4">
      <w:pPr>
        <w:spacing w:before="63"/>
        <w:ind w:left="709" w:hanging="142"/>
        <w:rPr>
          <w:rFonts w:ascii="Titillium Up" w:hAnsi="Titillium Up"/>
          <w:bCs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A1</w:t>
      </w:r>
      <w:r w:rsidRPr="000453C4">
        <w:rPr>
          <w:rFonts w:ascii="Titillium Up" w:hAnsi="Titillium Up"/>
          <w:b/>
          <w:color w:val="231F20"/>
          <w:spacing w:val="-5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-</w:t>
      </w:r>
      <w:r w:rsidRPr="000453C4">
        <w:rPr>
          <w:rFonts w:ascii="Titillium Up" w:hAnsi="Titillium Up"/>
          <w:b/>
          <w:color w:val="231F20"/>
          <w:spacing w:val="-5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TIPOLOGIA</w:t>
      </w:r>
      <w:r w:rsidRPr="000453C4">
        <w:rPr>
          <w:rFonts w:ascii="Titillium Up" w:hAnsi="Titillium Up"/>
          <w:b/>
          <w:color w:val="231F20"/>
          <w:spacing w:val="-4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DEL</w:t>
      </w:r>
      <w:r w:rsidRPr="000453C4">
        <w:rPr>
          <w:rFonts w:ascii="Titillium Up" w:hAnsi="Titillium Up"/>
          <w:b/>
          <w:color w:val="231F20"/>
          <w:spacing w:val="-4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SOGGETTO</w:t>
      </w:r>
      <w:r w:rsidRPr="000453C4">
        <w:rPr>
          <w:rFonts w:ascii="Titillium Up" w:hAnsi="Titillium Up"/>
          <w:b/>
          <w:color w:val="231F20"/>
          <w:spacing w:val="-4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 xml:space="preserve">RICHIEDENTE </w:t>
      </w:r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 xml:space="preserve">(barrare </w:t>
      </w:r>
    </w:p>
    <w:p w14:paraId="3C557C6B" w14:textId="77777777" w:rsidR="000453C4" w:rsidRPr="000453C4" w:rsidRDefault="000453C4" w:rsidP="000453C4">
      <w:pPr>
        <w:numPr>
          <w:ilvl w:val="0"/>
          <w:numId w:val="3"/>
        </w:numPr>
        <w:spacing w:before="126"/>
        <w:rPr>
          <w:rFonts w:ascii="Titillium Up" w:hAnsi="Titillium Up"/>
          <w:b/>
          <w:color w:val="231F20"/>
          <w:w w:val="105"/>
          <w:sz w:val="13"/>
          <w:szCs w:val="20"/>
        </w:rPr>
      </w:pPr>
      <w:r w:rsidRPr="000453C4">
        <w:rPr>
          <w:rFonts w:ascii="Titillium Up" w:hAnsi="Titillium Up"/>
          <w:color w:val="231F20"/>
          <w:sz w:val="20"/>
          <w:szCs w:val="20"/>
        </w:rPr>
        <w:t>azienda agricola</w:t>
      </w:r>
    </w:p>
    <w:p w14:paraId="3692E066" w14:textId="77777777" w:rsidR="000453C4" w:rsidRPr="000453C4" w:rsidRDefault="000453C4" w:rsidP="000453C4">
      <w:pPr>
        <w:numPr>
          <w:ilvl w:val="0"/>
          <w:numId w:val="3"/>
        </w:numPr>
        <w:spacing w:before="126"/>
        <w:rPr>
          <w:rFonts w:ascii="Titillium Up" w:hAnsi="Titillium Up"/>
          <w:color w:val="231F20"/>
          <w:sz w:val="20"/>
          <w:szCs w:val="20"/>
        </w:rPr>
      </w:pPr>
      <w:r w:rsidRPr="000453C4">
        <w:rPr>
          <w:rFonts w:ascii="Titillium Up" w:hAnsi="Titillium Up"/>
          <w:color w:val="231F20"/>
          <w:spacing w:val="-1"/>
          <w:sz w:val="20"/>
          <w:szCs w:val="20"/>
        </w:rPr>
        <w:t>impresa</w:t>
      </w:r>
      <w:r w:rsidRPr="000453C4">
        <w:rPr>
          <w:rFonts w:ascii="Titillium Up" w:hAnsi="Titillium Up"/>
          <w:color w:val="231F20"/>
          <w:spacing w:val="-8"/>
          <w:sz w:val="20"/>
          <w:szCs w:val="20"/>
        </w:rPr>
        <w:t xml:space="preserve"> </w:t>
      </w:r>
      <w:r w:rsidRPr="000453C4">
        <w:rPr>
          <w:rFonts w:ascii="Titillium Up" w:hAnsi="Titillium Up"/>
          <w:color w:val="231F20"/>
          <w:sz w:val="20"/>
          <w:szCs w:val="20"/>
        </w:rPr>
        <w:t>agroindustriale</w:t>
      </w:r>
    </w:p>
    <w:p w14:paraId="3BB7867E" w14:textId="77777777" w:rsidR="000453C4" w:rsidRPr="000453C4" w:rsidRDefault="000453C4" w:rsidP="000453C4">
      <w:pPr>
        <w:numPr>
          <w:ilvl w:val="0"/>
          <w:numId w:val="3"/>
        </w:numPr>
        <w:spacing w:before="126"/>
        <w:rPr>
          <w:rFonts w:ascii="Titillium Up" w:hAnsi="Titillium Up"/>
          <w:color w:val="231F20"/>
          <w:sz w:val="20"/>
          <w:szCs w:val="20"/>
        </w:rPr>
      </w:pPr>
      <w:r w:rsidRPr="000453C4">
        <w:rPr>
          <w:rFonts w:ascii="Titillium Up" w:hAnsi="Titillium Up"/>
          <w:color w:val="231F20"/>
          <w:sz w:val="20"/>
          <w:szCs w:val="20"/>
        </w:rPr>
        <w:t>associazione di aziende agricole</w:t>
      </w:r>
    </w:p>
    <w:p w14:paraId="0AAF56A9" w14:textId="77777777" w:rsidR="000453C4" w:rsidRPr="000453C4" w:rsidRDefault="000453C4" w:rsidP="000453C4">
      <w:pPr>
        <w:numPr>
          <w:ilvl w:val="0"/>
          <w:numId w:val="3"/>
        </w:numPr>
        <w:spacing w:before="126"/>
        <w:rPr>
          <w:rFonts w:ascii="Titillium Up" w:hAnsi="Titillium Up"/>
          <w:color w:val="231F20"/>
          <w:sz w:val="20"/>
          <w:szCs w:val="20"/>
        </w:rPr>
      </w:pPr>
      <w:r w:rsidRPr="000453C4">
        <w:rPr>
          <w:rFonts w:ascii="Titillium Up" w:hAnsi="Titillium Up"/>
          <w:color w:val="231F20"/>
          <w:sz w:val="20"/>
          <w:szCs w:val="20"/>
        </w:rPr>
        <w:t>associazione</w:t>
      </w:r>
      <w:r w:rsidRPr="000453C4">
        <w:rPr>
          <w:rFonts w:ascii="Titillium Up" w:hAnsi="Titillium Up"/>
          <w:color w:val="231F20"/>
          <w:spacing w:val="-6"/>
          <w:sz w:val="20"/>
          <w:szCs w:val="20"/>
        </w:rPr>
        <w:t xml:space="preserve"> </w:t>
      </w:r>
      <w:r w:rsidRPr="000453C4">
        <w:rPr>
          <w:rFonts w:ascii="Titillium Up" w:hAnsi="Titillium Up"/>
          <w:color w:val="231F20"/>
          <w:sz w:val="20"/>
          <w:szCs w:val="20"/>
        </w:rPr>
        <w:t>di</w:t>
      </w:r>
      <w:r w:rsidRPr="000453C4">
        <w:rPr>
          <w:rFonts w:ascii="Titillium Up" w:hAnsi="Titillium Up"/>
          <w:color w:val="231F20"/>
          <w:spacing w:val="-6"/>
          <w:sz w:val="20"/>
          <w:szCs w:val="20"/>
        </w:rPr>
        <w:t xml:space="preserve"> </w:t>
      </w:r>
      <w:r w:rsidRPr="000453C4">
        <w:rPr>
          <w:rFonts w:ascii="Titillium Up" w:hAnsi="Titillium Up"/>
          <w:color w:val="231F20"/>
          <w:sz w:val="20"/>
          <w:szCs w:val="20"/>
        </w:rPr>
        <w:t>imprese</w:t>
      </w:r>
      <w:r w:rsidRPr="000453C4">
        <w:rPr>
          <w:rFonts w:ascii="Titillium Up" w:hAnsi="Titillium Up"/>
          <w:color w:val="231F20"/>
          <w:spacing w:val="-6"/>
          <w:sz w:val="20"/>
          <w:szCs w:val="20"/>
        </w:rPr>
        <w:t xml:space="preserve"> </w:t>
      </w:r>
      <w:r w:rsidRPr="000453C4">
        <w:rPr>
          <w:rFonts w:ascii="Titillium Up" w:hAnsi="Titillium Up"/>
          <w:color w:val="231F20"/>
          <w:sz w:val="20"/>
          <w:szCs w:val="20"/>
        </w:rPr>
        <w:t>agroindustriali</w:t>
      </w:r>
    </w:p>
    <w:p w14:paraId="039C3E6E" w14:textId="77777777" w:rsidR="000453C4" w:rsidRPr="000453C4" w:rsidRDefault="000453C4" w:rsidP="000453C4">
      <w:pPr>
        <w:numPr>
          <w:ilvl w:val="0"/>
          <w:numId w:val="3"/>
        </w:numPr>
        <w:spacing w:before="126" w:after="240"/>
        <w:ind w:left="1088" w:hanging="357"/>
        <w:rPr>
          <w:rFonts w:ascii="Titillium Up" w:hAnsi="Titillium Up"/>
          <w:b/>
          <w:sz w:val="15"/>
        </w:rPr>
      </w:pPr>
      <w:r w:rsidRPr="000453C4">
        <w:rPr>
          <w:rFonts w:ascii="Titillium Up" w:hAnsi="Titillium Up"/>
          <w:color w:val="231F20"/>
          <w:sz w:val="20"/>
          <w:szCs w:val="20"/>
        </w:rPr>
        <w:t>cooperativa</w:t>
      </w:r>
      <w:r w:rsidRPr="000453C4">
        <w:rPr>
          <w:rFonts w:ascii="Titillium Up" w:hAnsi="Titillium Up"/>
          <w:color w:val="231F20"/>
          <w:spacing w:val="1"/>
          <w:sz w:val="20"/>
          <w:szCs w:val="20"/>
        </w:rPr>
        <w:t xml:space="preserve"> </w:t>
      </w:r>
      <w:r w:rsidRPr="000453C4">
        <w:rPr>
          <w:rFonts w:ascii="Titillium Up" w:hAnsi="Titillium Up"/>
          <w:color w:val="231F20"/>
          <w:sz w:val="20"/>
          <w:szCs w:val="20"/>
        </w:rPr>
        <w:t>agricola</w:t>
      </w:r>
    </w:p>
    <w:p w14:paraId="1C13BBCF" w14:textId="77777777" w:rsidR="000453C4" w:rsidRPr="000453C4" w:rsidRDefault="000453C4" w:rsidP="000453C4">
      <w:pPr>
        <w:spacing w:before="63"/>
        <w:ind w:left="709" w:hanging="142"/>
        <w:rPr>
          <w:rFonts w:ascii="Titillium Up" w:hAnsi="Titillium Up"/>
          <w:b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A2</w:t>
      </w:r>
      <w:r w:rsidRPr="000453C4">
        <w:rPr>
          <w:rFonts w:ascii="Titillium Up" w:hAnsi="Titillium Up"/>
          <w:b/>
          <w:color w:val="231F20"/>
          <w:spacing w:val="-5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–</w:t>
      </w:r>
      <w:r w:rsidRPr="000453C4">
        <w:rPr>
          <w:rFonts w:ascii="Titillium Up" w:hAnsi="Titillium Up"/>
          <w:b/>
          <w:color w:val="231F20"/>
          <w:spacing w:val="-5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 xml:space="preserve">GIOVANE AGRICOLTORE 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ab/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ab/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ab/>
      </w:r>
      <w:r w:rsidRPr="000453C4">
        <w:rPr>
          <w:rFonts w:ascii="Titillium Up" w:hAnsi="Titillium Up"/>
          <w:b/>
          <w:color w:val="FFFFFF" w:themeColor="background1"/>
          <w:w w:val="105"/>
          <w:sz w:val="20"/>
          <w:szCs w:val="20"/>
          <w:bdr w:val="single" w:sz="6" w:space="0" w:color="231F20"/>
        </w:rPr>
        <w:t>-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  <w:bdr w:val="single" w:sz="6" w:space="0" w:color="231F20"/>
        </w:rPr>
        <w:t>SI</w:t>
      </w:r>
      <w:r w:rsidRPr="000453C4">
        <w:rPr>
          <w:rFonts w:ascii="Titillium Up" w:hAnsi="Titillium Up"/>
          <w:b/>
          <w:color w:val="FFFFFF" w:themeColor="background1"/>
          <w:w w:val="105"/>
          <w:sz w:val="20"/>
          <w:szCs w:val="20"/>
          <w:bdr w:val="single" w:sz="6" w:space="0" w:color="231F20"/>
        </w:rPr>
        <w:t>-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ab/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ab/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ab/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ab/>
      </w:r>
      <w:r w:rsidRPr="000453C4">
        <w:rPr>
          <w:rFonts w:ascii="Titillium Up" w:hAnsi="Titillium Up"/>
          <w:b/>
          <w:color w:val="FFFFFF" w:themeColor="background1"/>
          <w:w w:val="105"/>
          <w:sz w:val="20"/>
          <w:szCs w:val="20"/>
          <w:bdr w:val="single" w:sz="6" w:space="0" w:color="231F20"/>
        </w:rPr>
        <w:t>-</w:t>
      </w:r>
      <w:r w:rsidRPr="000453C4">
        <w:rPr>
          <w:rFonts w:ascii="Titillium Up" w:hAnsi="Titillium Up"/>
          <w:b/>
          <w:color w:val="231F20"/>
          <w:w w:val="105"/>
          <w:sz w:val="20"/>
          <w:szCs w:val="20"/>
          <w:bdr w:val="single" w:sz="6" w:space="0" w:color="231F20"/>
        </w:rPr>
        <w:t>NO</w:t>
      </w:r>
      <w:r w:rsidRPr="000453C4">
        <w:rPr>
          <w:rFonts w:ascii="Titillium Up" w:hAnsi="Titillium Up"/>
          <w:b/>
          <w:color w:val="FFFFFF" w:themeColor="background1"/>
          <w:w w:val="105"/>
          <w:sz w:val="20"/>
          <w:szCs w:val="20"/>
          <w:bdr w:val="single" w:sz="6" w:space="0" w:color="231F20"/>
        </w:rPr>
        <w:t>-</w:t>
      </w:r>
    </w:p>
    <w:p w14:paraId="3C18B05E" w14:textId="3A4EDB2F" w:rsidR="000453C4" w:rsidRPr="000453C4" w:rsidRDefault="000453C4" w:rsidP="000453C4">
      <w:pPr>
        <w:spacing w:before="63"/>
        <w:ind w:left="709" w:hanging="142"/>
        <w:rPr>
          <w:rFonts w:ascii="Titillium Up" w:hAnsi="Titillium Up"/>
          <w:bCs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>Insediato in data:</w:t>
      </w:r>
      <w:r w:rsidR="00743500">
        <w:rPr>
          <w:rFonts w:ascii="Titillium Up" w:hAnsi="Titillium Up"/>
          <w:bCs/>
          <w:color w:val="231F20"/>
          <w:w w:val="105"/>
          <w:sz w:val="20"/>
          <w:szCs w:val="20"/>
        </w:rPr>
        <w:t xml:space="preserve"> </w:t>
      </w:r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>__/__/_____ come azienda agricola________________</w:t>
      </w:r>
    </w:p>
    <w:p w14:paraId="1A32DA85" w14:textId="77777777" w:rsidR="000453C4" w:rsidRPr="000453C4" w:rsidRDefault="000453C4" w:rsidP="000453C4">
      <w:pPr>
        <w:spacing w:before="63"/>
        <w:ind w:left="567"/>
        <w:jc w:val="both"/>
        <w:rPr>
          <w:rFonts w:ascii="Titillium Up" w:hAnsi="Titillium Up"/>
          <w:bCs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>Requisito di formazione e/o competenze richiesti, di cui al punto 4.1.5.3 del PSP,</w:t>
      </w:r>
      <w:r w:rsidRPr="000453C4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>dimostrato mediante_______________________________________________________________________________________________________________________ (allegare eventuale documentazione)</w:t>
      </w:r>
    </w:p>
    <w:p w14:paraId="2BF5E806" w14:textId="77777777" w:rsidR="000453C4" w:rsidRPr="000453C4" w:rsidRDefault="000453C4" w:rsidP="000453C4">
      <w:pPr>
        <w:spacing w:before="63"/>
        <w:ind w:left="709" w:hanging="142"/>
        <w:rPr>
          <w:rFonts w:ascii="Titillium Up" w:hAnsi="Titillium Up"/>
          <w:b/>
          <w:color w:val="231F20"/>
          <w:w w:val="105"/>
          <w:sz w:val="20"/>
          <w:szCs w:val="20"/>
        </w:rPr>
      </w:pPr>
    </w:p>
    <w:p w14:paraId="13D30181" w14:textId="77777777" w:rsidR="000453C4" w:rsidRPr="000453C4" w:rsidRDefault="000453C4" w:rsidP="000453C4">
      <w:pPr>
        <w:spacing w:before="63"/>
        <w:ind w:left="709" w:hanging="142"/>
        <w:rPr>
          <w:rFonts w:ascii="Titillium Up" w:hAnsi="Titillium Up"/>
          <w:b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 xml:space="preserve">A3 - Dimensione aziendale </w:t>
      </w:r>
    </w:p>
    <w:p w14:paraId="20ED64BE" w14:textId="77777777" w:rsidR="000453C4" w:rsidRPr="000453C4" w:rsidRDefault="000453C4" w:rsidP="000453C4">
      <w:pPr>
        <w:numPr>
          <w:ilvl w:val="0"/>
          <w:numId w:val="5"/>
        </w:numPr>
        <w:spacing w:before="63"/>
        <w:ind w:left="1134"/>
        <w:rPr>
          <w:rFonts w:ascii="Titillium Up" w:hAnsi="Titillium Up"/>
          <w:bCs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 xml:space="preserve">micro impresa: impresa che occupa da 1 a 9 persone </w:t>
      </w:r>
      <w:bookmarkStart w:id="0" w:name="_Hlk153967306"/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 xml:space="preserve">e che realizza un fatturato annuo e/o un totale di bilancio annuo non superiori a </w:t>
      </w:r>
      <w:bookmarkEnd w:id="0"/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>2 milioni di euro.</w:t>
      </w:r>
    </w:p>
    <w:p w14:paraId="4E3E8D50" w14:textId="77777777" w:rsidR="000453C4" w:rsidRPr="000453C4" w:rsidRDefault="000453C4" w:rsidP="000453C4">
      <w:pPr>
        <w:numPr>
          <w:ilvl w:val="0"/>
          <w:numId w:val="5"/>
        </w:numPr>
        <w:spacing w:before="63"/>
        <w:ind w:left="1134"/>
        <w:rPr>
          <w:rFonts w:ascii="Titillium Up" w:hAnsi="Titillium Up"/>
          <w:bCs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>piccola impresa: impresa che occupa da 10 a 49 persone e che realizza un fatturato annuo e/o un totale di bilancio annuo non superiori a 10 milioni di euro.</w:t>
      </w:r>
    </w:p>
    <w:p w14:paraId="50C00A0E" w14:textId="77777777" w:rsidR="000453C4" w:rsidRPr="000453C4" w:rsidRDefault="000453C4" w:rsidP="000453C4">
      <w:pPr>
        <w:numPr>
          <w:ilvl w:val="0"/>
          <w:numId w:val="5"/>
        </w:numPr>
        <w:spacing w:before="63"/>
        <w:ind w:left="1134"/>
        <w:rPr>
          <w:rFonts w:ascii="Titillium Up" w:hAnsi="Titillium Up"/>
          <w:b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 xml:space="preserve">media impresa: impresa che occupa da 50 a 249 persone, il cui fatturato annuo non supera i 50 milioni di euro e/o il cui totale di bilancio annuo non supera i 43 milioni di euro. </w:t>
      </w:r>
    </w:p>
    <w:p w14:paraId="724EACAD" w14:textId="77777777" w:rsidR="000453C4" w:rsidRPr="000453C4" w:rsidRDefault="000453C4" w:rsidP="000453C4">
      <w:pPr>
        <w:spacing w:before="63"/>
        <w:ind w:left="1134"/>
        <w:rPr>
          <w:rFonts w:ascii="Titillium Up" w:hAnsi="Titillium Up"/>
          <w:b/>
          <w:color w:val="231F20"/>
          <w:w w:val="105"/>
          <w:sz w:val="20"/>
          <w:szCs w:val="20"/>
        </w:rPr>
      </w:pPr>
    </w:p>
    <w:p w14:paraId="4F4350C6" w14:textId="77777777" w:rsidR="000453C4" w:rsidRPr="000453C4" w:rsidRDefault="000453C4" w:rsidP="000453C4">
      <w:pPr>
        <w:spacing w:before="63"/>
        <w:ind w:left="567"/>
        <w:rPr>
          <w:rFonts w:ascii="Titillium Up" w:hAnsi="Titillium Up"/>
          <w:b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B – TIPOLOGIA DELL’INVESTIMENTO PROPOSTO</w:t>
      </w:r>
    </w:p>
    <w:p w14:paraId="647E935E" w14:textId="77777777" w:rsidR="000453C4" w:rsidRPr="000453C4" w:rsidRDefault="000453C4" w:rsidP="000453C4">
      <w:pPr>
        <w:numPr>
          <w:ilvl w:val="0"/>
          <w:numId w:val="3"/>
        </w:numPr>
        <w:spacing w:before="126"/>
        <w:rPr>
          <w:rFonts w:ascii="Titillium Up" w:hAnsi="Titillium Up"/>
          <w:color w:val="231F20"/>
          <w:sz w:val="20"/>
          <w:szCs w:val="20"/>
        </w:rPr>
      </w:pPr>
      <w:r w:rsidRPr="000453C4">
        <w:rPr>
          <w:rFonts w:ascii="Titillium Up" w:hAnsi="Titillium Up"/>
          <w:color w:val="231F20"/>
          <w:sz w:val="20"/>
          <w:szCs w:val="20"/>
        </w:rPr>
        <w:t>a) Supporto all’investimento in macchine e attrezzature per l’agricoltura di precisione e più precisamente _________________________________________________________________________________________________________________________________________________________________________________________ per un importo di euro ____________ IVA esclusa (max euro 35.000);</w:t>
      </w:r>
    </w:p>
    <w:p w14:paraId="1224CEBB" w14:textId="77777777" w:rsidR="000453C4" w:rsidRPr="000453C4" w:rsidRDefault="000453C4" w:rsidP="000453C4">
      <w:pPr>
        <w:numPr>
          <w:ilvl w:val="0"/>
          <w:numId w:val="3"/>
        </w:numPr>
        <w:spacing w:before="126"/>
        <w:jc w:val="both"/>
        <w:rPr>
          <w:rFonts w:ascii="Titillium Up" w:hAnsi="Titillium Up"/>
          <w:b/>
          <w:bCs/>
          <w:color w:val="231F20"/>
          <w:sz w:val="20"/>
          <w:szCs w:val="20"/>
        </w:rPr>
      </w:pPr>
      <w:r w:rsidRPr="000453C4">
        <w:rPr>
          <w:rFonts w:ascii="Titillium Up" w:hAnsi="Titillium Up"/>
          <w:color w:val="231F20"/>
          <w:sz w:val="20"/>
          <w:szCs w:val="20"/>
        </w:rPr>
        <w:t xml:space="preserve">b) Sostituzione di veicoli fuoristrada per agricoltura e zootecnia  e più precisamente _________________________________________________________________________________________________________________________________________________________________________________________ per un importo di euro </w:t>
      </w:r>
    </w:p>
    <w:p w14:paraId="22CF3002" w14:textId="77777777" w:rsidR="000453C4" w:rsidRPr="000453C4" w:rsidRDefault="000453C4" w:rsidP="000453C4">
      <w:pPr>
        <w:spacing w:before="126"/>
        <w:ind w:left="1090"/>
        <w:jc w:val="both"/>
        <w:rPr>
          <w:rFonts w:ascii="Titillium Up" w:hAnsi="Titillium Up"/>
          <w:b/>
          <w:bCs/>
          <w:color w:val="231F20"/>
          <w:sz w:val="20"/>
          <w:szCs w:val="20"/>
        </w:rPr>
      </w:pPr>
    </w:p>
    <w:p w14:paraId="780CCB02" w14:textId="77777777" w:rsidR="000453C4" w:rsidRPr="000453C4" w:rsidRDefault="000453C4" w:rsidP="000453C4">
      <w:pPr>
        <w:spacing w:before="126"/>
        <w:ind w:left="1090"/>
        <w:jc w:val="both"/>
        <w:rPr>
          <w:rFonts w:ascii="Titillium Up" w:hAnsi="Titillium Up"/>
          <w:b/>
          <w:bCs/>
          <w:color w:val="231F20"/>
          <w:sz w:val="20"/>
          <w:szCs w:val="20"/>
        </w:rPr>
      </w:pPr>
    </w:p>
    <w:p w14:paraId="66E87C60" w14:textId="0171711B" w:rsidR="000453C4" w:rsidRPr="000453C4" w:rsidRDefault="000453C4" w:rsidP="000453C4">
      <w:pPr>
        <w:spacing w:before="126"/>
        <w:ind w:left="1090"/>
        <w:jc w:val="both"/>
        <w:rPr>
          <w:rFonts w:ascii="Titillium Up" w:hAnsi="Titillium Up"/>
          <w:b/>
          <w:bCs/>
          <w:color w:val="231F20"/>
          <w:sz w:val="20"/>
          <w:szCs w:val="20"/>
        </w:rPr>
      </w:pPr>
      <w:r w:rsidRPr="000453C4">
        <w:rPr>
          <w:rFonts w:ascii="Titillium Up" w:hAnsi="Titillium Up"/>
          <w:color w:val="231F20"/>
          <w:sz w:val="20"/>
          <w:szCs w:val="20"/>
        </w:rPr>
        <w:t xml:space="preserve">____________ IVA esclusa (max euro 70.000); </w:t>
      </w:r>
      <w:r w:rsidRPr="000453C4">
        <w:rPr>
          <w:rFonts w:ascii="Titillium Up" w:hAnsi="Titillium Up"/>
          <w:b/>
          <w:bCs/>
          <w:color w:val="231F20"/>
          <w:sz w:val="20"/>
          <w:szCs w:val="20"/>
        </w:rPr>
        <w:t>A tale riguardo il richiedente si impegna a rottamare il veicolo di proprietà del sottoscritto, identificato come segue: modello______________ marca__________ targa_____________;</w:t>
      </w:r>
    </w:p>
    <w:p w14:paraId="7FF8590B" w14:textId="77777777" w:rsidR="000453C4" w:rsidRPr="000453C4" w:rsidRDefault="000453C4" w:rsidP="000453C4">
      <w:pPr>
        <w:numPr>
          <w:ilvl w:val="0"/>
          <w:numId w:val="3"/>
        </w:numPr>
        <w:spacing w:before="126"/>
        <w:rPr>
          <w:rFonts w:ascii="Titillium Up" w:hAnsi="Titillium Up"/>
          <w:color w:val="231F20"/>
          <w:sz w:val="20"/>
          <w:szCs w:val="20"/>
        </w:rPr>
      </w:pPr>
      <w:r w:rsidRPr="000453C4">
        <w:rPr>
          <w:rFonts w:ascii="Titillium Up" w:hAnsi="Titillium Up"/>
          <w:color w:val="231F20"/>
          <w:sz w:val="20"/>
          <w:szCs w:val="20"/>
        </w:rPr>
        <w:lastRenderedPageBreak/>
        <w:t>c) Supporto all’investimento per l’innovazione dei sistemi di irrigazione e gestione delle acque (max euro 35.000); _________________________________________________________________________________________________________________________________________________________________________________________ per un importo di euro ____________ IVA esclusa (max euro 35.000);</w:t>
      </w:r>
    </w:p>
    <w:p w14:paraId="757D09F5" w14:textId="39994DE1" w:rsidR="000453C4" w:rsidRPr="000453C4" w:rsidRDefault="000453C4" w:rsidP="000453C4">
      <w:pPr>
        <w:numPr>
          <w:ilvl w:val="0"/>
          <w:numId w:val="3"/>
        </w:numPr>
        <w:rPr>
          <w:rFonts w:ascii="Titillium Up" w:hAnsi="Titillium Up"/>
          <w:color w:val="231F20"/>
          <w:sz w:val="20"/>
          <w:szCs w:val="20"/>
        </w:rPr>
      </w:pPr>
      <w:r w:rsidRPr="000453C4">
        <w:rPr>
          <w:rFonts w:ascii="Titillium Up" w:hAnsi="Titillium Up"/>
          <w:color w:val="231F20"/>
          <w:sz w:val="20"/>
          <w:szCs w:val="20"/>
        </w:rPr>
        <w:t>d) Spese</w:t>
      </w:r>
      <w:r w:rsidR="00743500">
        <w:rPr>
          <w:rFonts w:ascii="Titillium Up" w:hAnsi="Titillium Up"/>
          <w:color w:val="231F20"/>
          <w:sz w:val="20"/>
          <w:szCs w:val="20"/>
        </w:rPr>
        <w:t xml:space="preserve"> generali</w:t>
      </w:r>
      <w:r w:rsidRPr="000453C4">
        <w:rPr>
          <w:rFonts w:ascii="Titillium Up" w:hAnsi="Titillium Up"/>
          <w:color w:val="231F20"/>
          <w:sz w:val="20"/>
          <w:szCs w:val="20"/>
        </w:rPr>
        <w:t xml:space="preserve"> per la perizia asseverata (max 5% della spesa massima ammissibile); _________________________________________________________________________________________________________________________________________________________________________________________ per un importo di euro ____________ IVA ed oneri esclusi (max 5% della spesa massima ammissibile;</w:t>
      </w:r>
    </w:p>
    <w:p w14:paraId="58F3EBB9" w14:textId="77777777" w:rsidR="000453C4" w:rsidRPr="000453C4" w:rsidRDefault="000453C4" w:rsidP="000453C4">
      <w:pPr>
        <w:spacing w:before="126"/>
        <w:ind w:left="1090"/>
        <w:rPr>
          <w:rFonts w:ascii="Titillium Up" w:hAnsi="Titillium Up"/>
          <w:color w:val="231F20"/>
          <w:sz w:val="20"/>
          <w:szCs w:val="20"/>
        </w:rPr>
      </w:pPr>
    </w:p>
    <w:p w14:paraId="3EA3936A" w14:textId="77777777" w:rsidR="000453C4" w:rsidRPr="000453C4" w:rsidRDefault="000453C4" w:rsidP="000453C4">
      <w:pPr>
        <w:spacing w:before="63"/>
        <w:ind w:left="709" w:hanging="142"/>
        <w:rPr>
          <w:rFonts w:ascii="Titillium Up" w:hAnsi="Titillium Up"/>
          <w:sz w:val="15"/>
        </w:rPr>
      </w:pP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C - DOCUMENTAZIONE TECNICA ALLEGATA PER LA VALUTAZIONE DEL PROGETTO</w:t>
      </w:r>
      <w:r w:rsidRPr="000453C4">
        <w:rPr>
          <w:rFonts w:ascii="Titillium Up" w:hAnsi="Titillium Up"/>
          <w:b/>
          <w:color w:val="231F20"/>
          <w:sz w:val="15"/>
        </w:rPr>
        <w:tab/>
      </w:r>
    </w:p>
    <w:p w14:paraId="245B0DEB" w14:textId="77777777" w:rsidR="000453C4" w:rsidRPr="000453C4" w:rsidRDefault="000453C4" w:rsidP="000453C4">
      <w:pPr>
        <w:spacing w:before="2"/>
        <w:rPr>
          <w:rFonts w:ascii="Titillium Up" w:hAnsi="Titillium Up"/>
          <w:sz w:val="6"/>
        </w:rPr>
      </w:pPr>
    </w:p>
    <w:tbl>
      <w:tblPr>
        <w:tblStyle w:val="TableNormal"/>
        <w:tblW w:w="10050" w:type="dxa"/>
        <w:tblInd w:w="-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625"/>
      </w:tblGrid>
      <w:tr w:rsidR="000453C4" w:rsidRPr="000453C4" w14:paraId="5EABDA58" w14:textId="77777777" w:rsidTr="00743500">
        <w:trPr>
          <w:trHeight w:val="388"/>
        </w:trPr>
        <w:tc>
          <w:tcPr>
            <w:tcW w:w="425" w:type="dxa"/>
          </w:tcPr>
          <w:p w14:paraId="5431C3FD" w14:textId="77777777" w:rsidR="000453C4" w:rsidRPr="000453C4" w:rsidRDefault="000453C4" w:rsidP="000453C4">
            <w:pPr>
              <w:spacing w:before="99"/>
              <w:ind w:left="304" w:hanging="160"/>
              <w:rPr>
                <w:rFonts w:ascii="Titillium Up" w:hAnsi="Titillium Up"/>
                <w:b/>
                <w:sz w:val="20"/>
                <w:szCs w:val="20"/>
              </w:rPr>
            </w:pPr>
            <w:r w:rsidRPr="000453C4">
              <w:rPr>
                <w:rFonts w:ascii="Titillium Up" w:hAnsi="Titillium Up"/>
                <w:b/>
                <w:color w:val="231F20"/>
                <w:w w:val="81"/>
                <w:sz w:val="20"/>
                <w:szCs w:val="20"/>
              </w:rPr>
              <w:t>1</w:t>
            </w:r>
          </w:p>
        </w:tc>
        <w:tc>
          <w:tcPr>
            <w:tcW w:w="9625" w:type="dxa"/>
          </w:tcPr>
          <w:p w14:paraId="1438B607" w14:textId="77777777" w:rsidR="000453C4" w:rsidRPr="000453C4" w:rsidRDefault="000453C4" w:rsidP="000453C4">
            <w:pPr>
              <w:spacing w:before="99"/>
              <w:ind w:left="128"/>
              <w:rPr>
                <w:rFonts w:ascii="Titillium Up" w:hAnsi="Titillium Up"/>
                <w:sz w:val="20"/>
                <w:szCs w:val="20"/>
              </w:rPr>
            </w:pPr>
            <w:r w:rsidRPr="000453C4">
              <w:rPr>
                <w:rFonts w:ascii="Titillium Up" w:hAnsi="Titillium Up"/>
                <w:sz w:val="20"/>
                <w:szCs w:val="20"/>
              </w:rPr>
              <w:t>n. 3 preventivi con riferimento alla spesa per l’acquisto di ___________________________</w:t>
            </w:r>
          </w:p>
        </w:tc>
      </w:tr>
      <w:tr w:rsidR="000453C4" w:rsidRPr="000453C4" w14:paraId="0D801FC5" w14:textId="77777777" w:rsidTr="00743500">
        <w:trPr>
          <w:trHeight w:val="388"/>
        </w:trPr>
        <w:tc>
          <w:tcPr>
            <w:tcW w:w="425" w:type="dxa"/>
          </w:tcPr>
          <w:p w14:paraId="01E45DD4" w14:textId="77777777" w:rsidR="000453C4" w:rsidRPr="000453C4" w:rsidRDefault="000453C4" w:rsidP="000453C4">
            <w:pPr>
              <w:spacing w:before="99"/>
              <w:ind w:left="297" w:hanging="160"/>
              <w:rPr>
                <w:rFonts w:ascii="Titillium Up" w:hAnsi="Titillium Up"/>
                <w:b/>
                <w:sz w:val="20"/>
                <w:szCs w:val="20"/>
              </w:rPr>
            </w:pPr>
            <w:r w:rsidRPr="000453C4">
              <w:rPr>
                <w:rFonts w:ascii="Titillium Up" w:hAnsi="Titillium Up"/>
                <w:b/>
                <w:color w:val="231F20"/>
                <w:w w:val="95"/>
                <w:sz w:val="20"/>
                <w:szCs w:val="20"/>
              </w:rPr>
              <w:t>2</w:t>
            </w:r>
          </w:p>
        </w:tc>
        <w:tc>
          <w:tcPr>
            <w:tcW w:w="9625" w:type="dxa"/>
          </w:tcPr>
          <w:p w14:paraId="30F04B29" w14:textId="77777777" w:rsidR="000453C4" w:rsidRPr="000453C4" w:rsidRDefault="000453C4" w:rsidP="000453C4">
            <w:pPr>
              <w:spacing w:before="99"/>
              <w:ind w:left="128"/>
              <w:rPr>
                <w:rFonts w:ascii="Titillium Up" w:hAnsi="Titillium Up"/>
                <w:sz w:val="20"/>
                <w:szCs w:val="20"/>
              </w:rPr>
            </w:pPr>
            <w:r w:rsidRPr="000453C4">
              <w:rPr>
                <w:rFonts w:ascii="Titillium Up" w:hAnsi="Titillium Up"/>
                <w:sz w:val="20"/>
                <w:szCs w:val="20"/>
              </w:rPr>
              <w:t>n. 1 preventivo con riferimento alla spesa per l’acquisto di ___________________________ con relazione del tecnico abilitato, nei casi previsti dall’articolo 14, comma 2, lettere a), b) e c) del bando.</w:t>
            </w:r>
          </w:p>
        </w:tc>
      </w:tr>
      <w:tr w:rsidR="000453C4" w:rsidRPr="000453C4" w14:paraId="1310FB9A" w14:textId="77777777" w:rsidTr="00743500">
        <w:trPr>
          <w:trHeight w:val="388"/>
        </w:trPr>
        <w:tc>
          <w:tcPr>
            <w:tcW w:w="425" w:type="dxa"/>
          </w:tcPr>
          <w:p w14:paraId="074F71B5" w14:textId="77777777" w:rsidR="000453C4" w:rsidRPr="000453C4" w:rsidRDefault="000453C4" w:rsidP="000453C4">
            <w:pPr>
              <w:spacing w:before="99"/>
              <w:ind w:left="128"/>
              <w:rPr>
                <w:rFonts w:ascii="Titillium Up" w:hAnsi="Titillium Up"/>
                <w:b/>
                <w:bCs/>
                <w:sz w:val="20"/>
                <w:szCs w:val="20"/>
              </w:rPr>
            </w:pPr>
            <w:r w:rsidRPr="000453C4">
              <w:rPr>
                <w:rFonts w:ascii="Titillium Up" w:hAnsi="Titillium Up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25" w:type="dxa"/>
          </w:tcPr>
          <w:p w14:paraId="0DC9D585" w14:textId="77777777" w:rsidR="000453C4" w:rsidRPr="000453C4" w:rsidRDefault="000453C4" w:rsidP="000453C4">
            <w:pPr>
              <w:spacing w:before="99"/>
              <w:ind w:left="128"/>
              <w:rPr>
                <w:rFonts w:ascii="Titillium Up" w:hAnsi="Titillium Up"/>
                <w:sz w:val="20"/>
                <w:szCs w:val="20"/>
              </w:rPr>
            </w:pPr>
            <w:r w:rsidRPr="000453C4">
              <w:rPr>
                <w:rFonts w:ascii="Titillium Up" w:hAnsi="Titillium Up"/>
                <w:sz w:val="20"/>
                <w:szCs w:val="20"/>
              </w:rPr>
              <w:t>Solo per acquisti di veicoli fuoristrada, come individuati dal bando, dichiarazione di impegno a rottamare un veicolo con indicazione in maniera univoca il veicolo sostituito</w:t>
            </w:r>
          </w:p>
        </w:tc>
      </w:tr>
      <w:tr w:rsidR="000453C4" w:rsidRPr="000453C4" w14:paraId="1463CE1A" w14:textId="77777777" w:rsidTr="00743500">
        <w:trPr>
          <w:trHeight w:val="388"/>
        </w:trPr>
        <w:tc>
          <w:tcPr>
            <w:tcW w:w="425" w:type="dxa"/>
          </w:tcPr>
          <w:p w14:paraId="0D9103D6" w14:textId="77777777" w:rsidR="000453C4" w:rsidRPr="000453C4" w:rsidRDefault="000453C4" w:rsidP="000453C4">
            <w:pPr>
              <w:spacing w:before="99"/>
              <w:ind w:left="297" w:hanging="160"/>
              <w:rPr>
                <w:rFonts w:ascii="Titillium Up" w:hAnsi="Titillium Up"/>
                <w:b/>
                <w:sz w:val="20"/>
                <w:szCs w:val="20"/>
              </w:rPr>
            </w:pPr>
            <w:r w:rsidRPr="000453C4">
              <w:rPr>
                <w:rFonts w:ascii="Titillium Up" w:hAnsi="Titillium Up"/>
                <w:b/>
                <w:color w:val="231F20"/>
                <w:w w:val="95"/>
                <w:sz w:val="20"/>
                <w:szCs w:val="20"/>
              </w:rPr>
              <w:t>4</w:t>
            </w:r>
          </w:p>
        </w:tc>
        <w:tc>
          <w:tcPr>
            <w:tcW w:w="9625" w:type="dxa"/>
          </w:tcPr>
          <w:p w14:paraId="0F4CE7C3" w14:textId="77777777" w:rsidR="000453C4" w:rsidRPr="000453C4" w:rsidRDefault="000453C4" w:rsidP="000453C4">
            <w:pPr>
              <w:spacing w:before="99"/>
              <w:ind w:left="128"/>
              <w:rPr>
                <w:rFonts w:ascii="Titillium Up" w:hAnsi="Titillium Up"/>
                <w:sz w:val="20"/>
                <w:szCs w:val="20"/>
              </w:rPr>
            </w:pPr>
            <w:r w:rsidRPr="000453C4">
              <w:rPr>
                <w:rFonts w:ascii="Titillium Up" w:hAnsi="Titillium Up"/>
                <w:sz w:val="20"/>
                <w:szCs w:val="20"/>
              </w:rPr>
              <w:t>Solo per il giovane agricoltore, dimostrazione del possesso del requisito di professionalità (eventuale copia titolo di studio)</w:t>
            </w:r>
          </w:p>
        </w:tc>
      </w:tr>
      <w:tr w:rsidR="000453C4" w:rsidRPr="000453C4" w14:paraId="6A702F3D" w14:textId="77777777" w:rsidTr="00743500">
        <w:trPr>
          <w:trHeight w:val="388"/>
        </w:trPr>
        <w:tc>
          <w:tcPr>
            <w:tcW w:w="425" w:type="dxa"/>
          </w:tcPr>
          <w:p w14:paraId="53E68001" w14:textId="77777777" w:rsidR="000453C4" w:rsidRPr="000453C4" w:rsidRDefault="000453C4" w:rsidP="000453C4">
            <w:pPr>
              <w:spacing w:before="99"/>
              <w:ind w:left="297" w:hanging="160"/>
              <w:rPr>
                <w:rFonts w:ascii="Titillium Up" w:hAnsi="Titillium Up"/>
                <w:b/>
                <w:sz w:val="20"/>
                <w:szCs w:val="20"/>
              </w:rPr>
            </w:pPr>
            <w:r w:rsidRPr="000453C4">
              <w:rPr>
                <w:rFonts w:ascii="Titillium Up" w:hAnsi="Titillium Up"/>
                <w:b/>
                <w:color w:val="231F20"/>
                <w:w w:val="95"/>
                <w:sz w:val="20"/>
                <w:szCs w:val="20"/>
              </w:rPr>
              <w:t>5</w:t>
            </w:r>
          </w:p>
        </w:tc>
        <w:tc>
          <w:tcPr>
            <w:tcW w:w="9625" w:type="dxa"/>
          </w:tcPr>
          <w:p w14:paraId="4CC987EB" w14:textId="77777777" w:rsidR="000453C4" w:rsidRPr="000453C4" w:rsidRDefault="000453C4" w:rsidP="000453C4">
            <w:pPr>
              <w:spacing w:before="99"/>
              <w:ind w:left="128"/>
              <w:rPr>
                <w:rFonts w:ascii="Titillium Up" w:hAnsi="Titillium Up"/>
                <w:sz w:val="20"/>
                <w:szCs w:val="20"/>
              </w:rPr>
            </w:pPr>
          </w:p>
        </w:tc>
      </w:tr>
      <w:tr w:rsidR="000453C4" w:rsidRPr="000453C4" w14:paraId="0EA18C3C" w14:textId="77777777" w:rsidTr="00743500">
        <w:trPr>
          <w:trHeight w:val="388"/>
        </w:trPr>
        <w:tc>
          <w:tcPr>
            <w:tcW w:w="425" w:type="dxa"/>
          </w:tcPr>
          <w:p w14:paraId="6CD13470" w14:textId="77777777" w:rsidR="000453C4" w:rsidRPr="000453C4" w:rsidRDefault="000453C4" w:rsidP="000453C4">
            <w:pPr>
              <w:spacing w:before="99"/>
              <w:ind w:left="297" w:hanging="160"/>
              <w:rPr>
                <w:rFonts w:ascii="Titillium Up" w:hAnsi="Titillium Up"/>
                <w:b/>
                <w:sz w:val="20"/>
                <w:szCs w:val="20"/>
              </w:rPr>
            </w:pPr>
            <w:r w:rsidRPr="000453C4">
              <w:rPr>
                <w:rFonts w:ascii="Titillium Up" w:hAnsi="Titillium Up"/>
                <w:b/>
                <w:color w:val="231F20"/>
                <w:w w:val="95"/>
                <w:sz w:val="20"/>
                <w:szCs w:val="20"/>
              </w:rPr>
              <w:t>6</w:t>
            </w:r>
          </w:p>
        </w:tc>
        <w:tc>
          <w:tcPr>
            <w:tcW w:w="9625" w:type="dxa"/>
          </w:tcPr>
          <w:p w14:paraId="30D5A181" w14:textId="77777777" w:rsidR="000453C4" w:rsidRPr="000453C4" w:rsidRDefault="000453C4" w:rsidP="000453C4">
            <w:pPr>
              <w:spacing w:before="99"/>
              <w:ind w:left="128"/>
              <w:rPr>
                <w:rFonts w:ascii="Titillium Up" w:hAnsi="Titillium Up"/>
                <w:sz w:val="20"/>
                <w:szCs w:val="20"/>
              </w:rPr>
            </w:pPr>
          </w:p>
        </w:tc>
      </w:tr>
      <w:tr w:rsidR="000453C4" w:rsidRPr="000453C4" w14:paraId="79A2A0F3" w14:textId="77777777" w:rsidTr="00743500">
        <w:trPr>
          <w:trHeight w:val="388"/>
        </w:trPr>
        <w:tc>
          <w:tcPr>
            <w:tcW w:w="425" w:type="dxa"/>
          </w:tcPr>
          <w:p w14:paraId="668DA061" w14:textId="77777777" w:rsidR="000453C4" w:rsidRPr="000453C4" w:rsidRDefault="000453C4" w:rsidP="000453C4">
            <w:pPr>
              <w:spacing w:before="99"/>
              <w:ind w:left="297" w:hanging="160"/>
              <w:rPr>
                <w:rFonts w:ascii="Titillium Up" w:hAnsi="Titillium Up"/>
                <w:b/>
                <w:sz w:val="20"/>
                <w:szCs w:val="20"/>
              </w:rPr>
            </w:pPr>
            <w:r w:rsidRPr="000453C4">
              <w:rPr>
                <w:rFonts w:ascii="Titillium Up" w:hAnsi="Titillium Up"/>
                <w:b/>
                <w:color w:val="231F20"/>
                <w:w w:val="95"/>
                <w:sz w:val="20"/>
                <w:szCs w:val="20"/>
              </w:rPr>
              <w:t>7</w:t>
            </w:r>
          </w:p>
        </w:tc>
        <w:tc>
          <w:tcPr>
            <w:tcW w:w="9625" w:type="dxa"/>
          </w:tcPr>
          <w:p w14:paraId="624E871F" w14:textId="77777777" w:rsidR="000453C4" w:rsidRPr="000453C4" w:rsidRDefault="000453C4" w:rsidP="000453C4">
            <w:pPr>
              <w:spacing w:before="99"/>
              <w:ind w:left="128"/>
              <w:rPr>
                <w:rFonts w:ascii="Titillium Up" w:hAnsi="Titillium Up"/>
                <w:sz w:val="20"/>
                <w:szCs w:val="20"/>
              </w:rPr>
            </w:pPr>
          </w:p>
        </w:tc>
      </w:tr>
      <w:tr w:rsidR="000453C4" w:rsidRPr="000453C4" w14:paraId="2B9AABE6" w14:textId="77777777" w:rsidTr="00743500">
        <w:trPr>
          <w:trHeight w:val="388"/>
        </w:trPr>
        <w:tc>
          <w:tcPr>
            <w:tcW w:w="425" w:type="dxa"/>
          </w:tcPr>
          <w:p w14:paraId="6F0591AC" w14:textId="77777777" w:rsidR="000453C4" w:rsidRPr="000453C4" w:rsidRDefault="000453C4" w:rsidP="000453C4">
            <w:pPr>
              <w:spacing w:before="100"/>
              <w:ind w:left="297" w:hanging="160"/>
              <w:rPr>
                <w:rFonts w:ascii="Titillium Up" w:hAnsi="Titillium Up"/>
                <w:b/>
                <w:sz w:val="20"/>
                <w:szCs w:val="20"/>
              </w:rPr>
            </w:pPr>
            <w:r w:rsidRPr="000453C4">
              <w:rPr>
                <w:rFonts w:ascii="Titillium Up" w:hAnsi="Titillium Up"/>
                <w:b/>
                <w:color w:val="231F20"/>
                <w:w w:val="95"/>
                <w:sz w:val="20"/>
                <w:szCs w:val="20"/>
              </w:rPr>
              <w:t>8</w:t>
            </w:r>
          </w:p>
        </w:tc>
        <w:tc>
          <w:tcPr>
            <w:tcW w:w="9625" w:type="dxa"/>
          </w:tcPr>
          <w:p w14:paraId="43B25604" w14:textId="77777777" w:rsidR="000453C4" w:rsidRPr="000453C4" w:rsidRDefault="000453C4" w:rsidP="000453C4">
            <w:pPr>
              <w:spacing w:before="99"/>
              <w:ind w:left="128"/>
              <w:rPr>
                <w:rFonts w:ascii="Titillium Up" w:hAnsi="Titillium Up"/>
                <w:sz w:val="20"/>
                <w:szCs w:val="20"/>
              </w:rPr>
            </w:pPr>
          </w:p>
        </w:tc>
      </w:tr>
    </w:tbl>
    <w:p w14:paraId="67C1653A" w14:textId="77777777" w:rsidR="000453C4" w:rsidRPr="000453C4" w:rsidRDefault="000453C4" w:rsidP="000453C4">
      <w:pPr>
        <w:spacing w:before="63"/>
        <w:ind w:left="370"/>
        <w:rPr>
          <w:rFonts w:ascii="Titillium Up" w:hAnsi="Titillium Up"/>
          <w:b/>
          <w:color w:val="231F20"/>
          <w:w w:val="105"/>
          <w:sz w:val="15"/>
        </w:rPr>
      </w:pPr>
    </w:p>
    <w:p w14:paraId="015557A3" w14:textId="77777777" w:rsidR="000453C4" w:rsidRPr="000453C4" w:rsidRDefault="000453C4" w:rsidP="000453C4">
      <w:pPr>
        <w:spacing w:before="63"/>
        <w:ind w:left="370"/>
        <w:rPr>
          <w:rFonts w:ascii="Titillium Up" w:hAnsi="Titillium Up"/>
          <w:b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D - SCHEDA PUNTEGGIO DI AUTOVALUTAZIONE</w:t>
      </w:r>
    </w:p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559"/>
        <w:gridCol w:w="567"/>
        <w:gridCol w:w="993"/>
        <w:gridCol w:w="1134"/>
        <w:gridCol w:w="2268"/>
      </w:tblGrid>
      <w:tr w:rsidR="000453C4" w:rsidRPr="000453C4" w14:paraId="24C04411" w14:textId="77777777" w:rsidTr="00743500">
        <w:tc>
          <w:tcPr>
            <w:tcW w:w="3539" w:type="dxa"/>
            <w:gridSpan w:val="2"/>
          </w:tcPr>
          <w:p w14:paraId="420FBB77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bookmarkStart w:id="1" w:name="_Hlk151012839"/>
            <w:r w:rsidRPr="000453C4">
              <w:rPr>
                <w:rFonts w:ascii="Titillium Up" w:hAnsi="Titillium Up" w:cs="Arial"/>
                <w:sz w:val="20"/>
                <w:szCs w:val="20"/>
              </w:rPr>
              <w:t>criterio</w:t>
            </w:r>
          </w:p>
        </w:tc>
        <w:tc>
          <w:tcPr>
            <w:tcW w:w="2126" w:type="dxa"/>
            <w:gridSpan w:val="2"/>
          </w:tcPr>
          <w:p w14:paraId="7097A75C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specifica</w:t>
            </w:r>
          </w:p>
        </w:tc>
        <w:tc>
          <w:tcPr>
            <w:tcW w:w="993" w:type="dxa"/>
          </w:tcPr>
          <w:p w14:paraId="04FC65A4" w14:textId="77777777" w:rsidR="000453C4" w:rsidRPr="000453C4" w:rsidRDefault="000453C4" w:rsidP="00743500">
            <w:pPr>
              <w:ind w:right="-108"/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Punteggio max</w:t>
            </w:r>
          </w:p>
        </w:tc>
        <w:tc>
          <w:tcPr>
            <w:tcW w:w="1134" w:type="dxa"/>
          </w:tcPr>
          <w:p w14:paraId="61D409BC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Punteggio proposto</w:t>
            </w:r>
          </w:p>
        </w:tc>
        <w:tc>
          <w:tcPr>
            <w:tcW w:w="2268" w:type="dxa"/>
          </w:tcPr>
          <w:p w14:paraId="1E86643D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motivazione e documentazione giustificativa</w:t>
            </w:r>
          </w:p>
        </w:tc>
      </w:tr>
      <w:tr w:rsidR="000453C4" w:rsidRPr="000453C4" w14:paraId="5BF4AD3B" w14:textId="77777777" w:rsidTr="00743500">
        <w:trPr>
          <w:trHeight w:val="626"/>
        </w:trPr>
        <w:tc>
          <w:tcPr>
            <w:tcW w:w="421" w:type="dxa"/>
            <w:vMerge w:val="restart"/>
          </w:tcPr>
          <w:p w14:paraId="7EFFF3B9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A</w:t>
            </w:r>
          </w:p>
        </w:tc>
        <w:tc>
          <w:tcPr>
            <w:tcW w:w="3118" w:type="dxa"/>
            <w:vMerge w:val="restart"/>
          </w:tcPr>
          <w:p w14:paraId="3C35FF36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 xml:space="preserve">dimostrazione dell’adesione al sistema Biologico </w:t>
            </w:r>
          </w:p>
        </w:tc>
        <w:tc>
          <w:tcPr>
            <w:tcW w:w="1559" w:type="dxa"/>
          </w:tcPr>
          <w:p w14:paraId="7E8C8FF5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 xml:space="preserve">Certificazione Biologico </w:t>
            </w:r>
          </w:p>
        </w:tc>
        <w:tc>
          <w:tcPr>
            <w:tcW w:w="567" w:type="dxa"/>
          </w:tcPr>
          <w:p w14:paraId="717BA5EF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vMerge w:val="restart"/>
          </w:tcPr>
          <w:p w14:paraId="2F99AC73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35797D89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D1CEBC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12142133" w14:textId="77777777" w:rsidTr="00743500">
        <w:tc>
          <w:tcPr>
            <w:tcW w:w="421" w:type="dxa"/>
            <w:vMerge/>
          </w:tcPr>
          <w:p w14:paraId="54A68D58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14894BCD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2DC159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Nessuna certificazione</w:t>
            </w:r>
          </w:p>
        </w:tc>
        <w:tc>
          <w:tcPr>
            <w:tcW w:w="567" w:type="dxa"/>
          </w:tcPr>
          <w:p w14:paraId="605F7747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</w:tcPr>
          <w:p w14:paraId="496FDA0D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CF6D8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66994F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22719445" w14:textId="77777777" w:rsidTr="00743500">
        <w:tc>
          <w:tcPr>
            <w:tcW w:w="421" w:type="dxa"/>
            <w:vMerge w:val="restart"/>
          </w:tcPr>
          <w:p w14:paraId="294A6F88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B</w:t>
            </w:r>
          </w:p>
        </w:tc>
        <w:tc>
          <w:tcPr>
            <w:tcW w:w="3118" w:type="dxa"/>
            <w:vMerge w:val="restart"/>
          </w:tcPr>
          <w:p w14:paraId="27A56B41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 xml:space="preserve">Partecipazione alle misure agro-ambiente </w:t>
            </w:r>
          </w:p>
        </w:tc>
        <w:tc>
          <w:tcPr>
            <w:tcW w:w="1559" w:type="dxa"/>
          </w:tcPr>
          <w:p w14:paraId="101074F5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 xml:space="preserve">SI </w:t>
            </w:r>
          </w:p>
        </w:tc>
        <w:tc>
          <w:tcPr>
            <w:tcW w:w="567" w:type="dxa"/>
          </w:tcPr>
          <w:p w14:paraId="62639466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</w:tcPr>
          <w:p w14:paraId="2140EC24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2AFE7CF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5CDC05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3E609DA8" w14:textId="77777777" w:rsidTr="00743500">
        <w:tc>
          <w:tcPr>
            <w:tcW w:w="421" w:type="dxa"/>
            <w:vMerge/>
          </w:tcPr>
          <w:p w14:paraId="7A51D67B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309E2E76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692F6C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414D11CF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</w:tcPr>
          <w:p w14:paraId="44B1084B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97F3C5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6FB432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37E34CEF" w14:textId="77777777" w:rsidTr="00743500">
        <w:tc>
          <w:tcPr>
            <w:tcW w:w="421" w:type="dxa"/>
            <w:vMerge w:val="restart"/>
          </w:tcPr>
          <w:p w14:paraId="1B8D186A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C</w:t>
            </w:r>
          </w:p>
        </w:tc>
        <w:tc>
          <w:tcPr>
            <w:tcW w:w="3118" w:type="dxa"/>
            <w:vMerge w:val="restart"/>
          </w:tcPr>
          <w:p w14:paraId="0EEE60F2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Tipologia di investimento, nel rispetto del principio DNSH</w:t>
            </w:r>
          </w:p>
        </w:tc>
        <w:tc>
          <w:tcPr>
            <w:tcW w:w="1559" w:type="dxa"/>
          </w:tcPr>
          <w:p w14:paraId="6A09CD7F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Interventi di supporto per l’innovazione dei sistemi di irrigazione e gestione delle acque</w:t>
            </w:r>
          </w:p>
        </w:tc>
        <w:tc>
          <w:tcPr>
            <w:tcW w:w="567" w:type="dxa"/>
          </w:tcPr>
          <w:p w14:paraId="151D7A13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55</w:t>
            </w:r>
          </w:p>
        </w:tc>
        <w:tc>
          <w:tcPr>
            <w:tcW w:w="993" w:type="dxa"/>
            <w:vMerge w:val="restart"/>
          </w:tcPr>
          <w:p w14:paraId="26E0E4D3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1CB735CA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9756A2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3876EBA8" w14:textId="77777777" w:rsidTr="00743500">
        <w:tc>
          <w:tcPr>
            <w:tcW w:w="421" w:type="dxa"/>
            <w:vMerge/>
          </w:tcPr>
          <w:p w14:paraId="260B3CA0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18218AC3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D51D00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Investimenti nell’ambito della digitalizzazione dei trasporti</w:t>
            </w:r>
          </w:p>
        </w:tc>
        <w:tc>
          <w:tcPr>
            <w:tcW w:w="567" w:type="dxa"/>
          </w:tcPr>
          <w:p w14:paraId="5FC671C0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50</w:t>
            </w:r>
          </w:p>
        </w:tc>
        <w:tc>
          <w:tcPr>
            <w:tcW w:w="993" w:type="dxa"/>
            <w:vMerge/>
          </w:tcPr>
          <w:p w14:paraId="5B06AA0A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B632ED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CC7A26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11083D64" w14:textId="77777777" w:rsidTr="00743500">
        <w:tc>
          <w:tcPr>
            <w:tcW w:w="421" w:type="dxa"/>
            <w:vMerge/>
          </w:tcPr>
          <w:p w14:paraId="453B5C6E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1155BDFB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660DBE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 xml:space="preserve">Investimenti che determinano la riduzione dell’utilizzo dei </w:t>
            </w:r>
            <w:r w:rsidRPr="000453C4">
              <w:rPr>
                <w:rFonts w:ascii="Titillium Up" w:hAnsi="Titillium Up" w:cs="Arial"/>
                <w:sz w:val="20"/>
                <w:szCs w:val="20"/>
              </w:rPr>
              <w:lastRenderedPageBreak/>
              <w:t>fitofarmaci e ottimizzano l’uso dei fertilizzanti</w:t>
            </w:r>
          </w:p>
        </w:tc>
        <w:tc>
          <w:tcPr>
            <w:tcW w:w="567" w:type="dxa"/>
          </w:tcPr>
          <w:p w14:paraId="6329F768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993" w:type="dxa"/>
            <w:vMerge/>
          </w:tcPr>
          <w:p w14:paraId="5C053243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61A3E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099790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588FBFB1" w14:textId="77777777" w:rsidTr="00743500">
        <w:trPr>
          <w:trHeight w:val="551"/>
        </w:trPr>
        <w:tc>
          <w:tcPr>
            <w:tcW w:w="421" w:type="dxa"/>
            <w:vMerge w:val="restart"/>
          </w:tcPr>
          <w:p w14:paraId="0427E326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D</w:t>
            </w:r>
          </w:p>
        </w:tc>
        <w:tc>
          <w:tcPr>
            <w:tcW w:w="3118" w:type="dxa"/>
            <w:vMerge w:val="restart"/>
          </w:tcPr>
          <w:p w14:paraId="0941D6AA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 xml:space="preserve">Beneficiario è giovane agricoltore, il soggetto richiedente o legale rappresentante di età compresa entro i 41 anni non compiuti, nel rispetto delle condizioni previste dal PSP 2023/2027 cap. 4.1.5 </w:t>
            </w:r>
          </w:p>
        </w:tc>
        <w:tc>
          <w:tcPr>
            <w:tcW w:w="1559" w:type="dxa"/>
          </w:tcPr>
          <w:p w14:paraId="3DD4F187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14:paraId="2D42A39B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vMerge w:val="restart"/>
          </w:tcPr>
          <w:p w14:paraId="708B49CC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2A9B04CE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1429AE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75AE27D3" w14:textId="77777777" w:rsidTr="00743500">
        <w:tc>
          <w:tcPr>
            <w:tcW w:w="421" w:type="dxa"/>
            <w:vMerge/>
          </w:tcPr>
          <w:p w14:paraId="1DB9CE15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7C23BADD" w14:textId="77777777" w:rsidR="000453C4" w:rsidRPr="000453C4" w:rsidRDefault="000453C4" w:rsidP="000453C4">
            <w:pPr>
              <w:numPr>
                <w:ilvl w:val="0"/>
                <w:numId w:val="4"/>
              </w:numPr>
              <w:adjustRightInd w:val="0"/>
              <w:spacing w:after="49"/>
              <w:jc w:val="both"/>
              <w:rPr>
                <w:rFonts w:ascii="Titillium Up" w:eastAsiaTheme="minorHAnsi" w:hAnsi="Titillium Up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C4BC2E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7373E8FB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</w:tcPr>
          <w:p w14:paraId="40BDCED6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B4B6A4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CF95AF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74DFDD5C" w14:textId="77777777" w:rsidTr="00743500">
        <w:trPr>
          <w:trHeight w:val="281"/>
        </w:trPr>
        <w:tc>
          <w:tcPr>
            <w:tcW w:w="421" w:type="dxa"/>
            <w:vMerge w:val="restart"/>
          </w:tcPr>
          <w:p w14:paraId="353AADE8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E</w:t>
            </w:r>
          </w:p>
        </w:tc>
        <w:tc>
          <w:tcPr>
            <w:tcW w:w="3118" w:type="dxa"/>
            <w:vMerge w:val="restart"/>
          </w:tcPr>
          <w:p w14:paraId="272E789F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Parità di genere, il soggetto richiedente o legale rappresentante è donna.</w:t>
            </w:r>
          </w:p>
        </w:tc>
        <w:tc>
          <w:tcPr>
            <w:tcW w:w="1559" w:type="dxa"/>
          </w:tcPr>
          <w:p w14:paraId="3CD62F59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14:paraId="7FE33D06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vMerge w:val="restart"/>
          </w:tcPr>
          <w:p w14:paraId="4BA90B43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2F21DB63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EA3AD5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34A1FA11" w14:textId="77777777" w:rsidTr="00743500">
        <w:tc>
          <w:tcPr>
            <w:tcW w:w="421" w:type="dxa"/>
            <w:vMerge/>
          </w:tcPr>
          <w:p w14:paraId="4B3C0669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58CECAE0" w14:textId="77777777" w:rsidR="000453C4" w:rsidRPr="000453C4" w:rsidRDefault="000453C4" w:rsidP="000453C4">
            <w:pPr>
              <w:numPr>
                <w:ilvl w:val="0"/>
                <w:numId w:val="4"/>
              </w:numPr>
              <w:adjustRightInd w:val="0"/>
              <w:spacing w:after="49"/>
              <w:jc w:val="both"/>
              <w:rPr>
                <w:rFonts w:ascii="Titillium Up" w:eastAsiaTheme="minorHAnsi" w:hAnsi="Titillium Up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49E053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7D2F87AC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</w:tcPr>
          <w:p w14:paraId="2374C22E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4A1961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BC80B2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5309B11D" w14:textId="77777777" w:rsidTr="00743500">
        <w:tc>
          <w:tcPr>
            <w:tcW w:w="421" w:type="dxa"/>
            <w:vMerge w:val="restart"/>
          </w:tcPr>
          <w:p w14:paraId="45032A01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F</w:t>
            </w:r>
          </w:p>
        </w:tc>
        <w:tc>
          <w:tcPr>
            <w:tcW w:w="3118" w:type="dxa"/>
            <w:vMerge w:val="restart"/>
          </w:tcPr>
          <w:p w14:paraId="256F3B50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Territorio (criterio con scelta esclusiva)</w:t>
            </w:r>
          </w:p>
        </w:tc>
        <w:tc>
          <w:tcPr>
            <w:tcW w:w="1559" w:type="dxa"/>
          </w:tcPr>
          <w:p w14:paraId="37432276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investimenti in aree Natura 2000</w:t>
            </w:r>
          </w:p>
        </w:tc>
        <w:tc>
          <w:tcPr>
            <w:tcW w:w="567" w:type="dxa"/>
          </w:tcPr>
          <w:p w14:paraId="258DDDC3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vMerge w:val="restart"/>
          </w:tcPr>
          <w:p w14:paraId="4E8153F6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527EE134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9263C0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1216A5D3" w14:textId="77777777" w:rsidTr="00743500">
        <w:tc>
          <w:tcPr>
            <w:tcW w:w="421" w:type="dxa"/>
            <w:vMerge/>
          </w:tcPr>
          <w:p w14:paraId="35DC82BF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6790B1BA" w14:textId="77777777" w:rsidR="000453C4" w:rsidRPr="000453C4" w:rsidRDefault="000453C4" w:rsidP="000453C4">
            <w:pPr>
              <w:numPr>
                <w:ilvl w:val="0"/>
                <w:numId w:val="4"/>
              </w:numPr>
              <w:adjustRightInd w:val="0"/>
              <w:spacing w:after="49"/>
              <w:jc w:val="both"/>
              <w:rPr>
                <w:rFonts w:ascii="Titillium Up" w:eastAsiaTheme="minorHAnsi" w:hAnsi="Titillium Up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FF0C54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investimenti in aree ARPM</w:t>
            </w:r>
          </w:p>
        </w:tc>
        <w:tc>
          <w:tcPr>
            <w:tcW w:w="567" w:type="dxa"/>
          </w:tcPr>
          <w:p w14:paraId="3788D19A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vMerge/>
          </w:tcPr>
          <w:p w14:paraId="16DDC7AE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4223AB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5F3F92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1DE349A6" w14:textId="77777777" w:rsidTr="00743500">
        <w:tc>
          <w:tcPr>
            <w:tcW w:w="421" w:type="dxa"/>
            <w:vMerge/>
          </w:tcPr>
          <w:p w14:paraId="09E444B5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152C77F2" w14:textId="77777777" w:rsidR="000453C4" w:rsidRPr="000453C4" w:rsidRDefault="000453C4" w:rsidP="000453C4">
            <w:pPr>
              <w:numPr>
                <w:ilvl w:val="0"/>
                <w:numId w:val="4"/>
              </w:numPr>
              <w:adjustRightInd w:val="0"/>
              <w:spacing w:after="49"/>
              <w:jc w:val="both"/>
              <w:rPr>
                <w:rFonts w:ascii="Titillium Up" w:eastAsiaTheme="minorHAnsi" w:hAnsi="Titillium Up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024E7C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investimenti in aree ARM</w:t>
            </w:r>
          </w:p>
        </w:tc>
        <w:tc>
          <w:tcPr>
            <w:tcW w:w="567" w:type="dxa"/>
          </w:tcPr>
          <w:p w14:paraId="0189E782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vMerge/>
          </w:tcPr>
          <w:p w14:paraId="22830E64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CBD398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813536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tr w:rsidR="000453C4" w:rsidRPr="000453C4" w14:paraId="7F56F0D6" w14:textId="77777777" w:rsidTr="00743500">
        <w:tc>
          <w:tcPr>
            <w:tcW w:w="421" w:type="dxa"/>
            <w:vMerge/>
          </w:tcPr>
          <w:p w14:paraId="338D2C30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49E500D5" w14:textId="77777777" w:rsidR="000453C4" w:rsidRPr="000453C4" w:rsidRDefault="000453C4" w:rsidP="000453C4">
            <w:pPr>
              <w:numPr>
                <w:ilvl w:val="0"/>
                <w:numId w:val="4"/>
              </w:numPr>
              <w:adjustRightInd w:val="0"/>
              <w:spacing w:after="49"/>
              <w:jc w:val="both"/>
              <w:rPr>
                <w:rFonts w:ascii="Titillium Up" w:eastAsiaTheme="minorHAnsi" w:hAnsi="Titillium Up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5DCB96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 xml:space="preserve">investimenti in altre aree </w:t>
            </w:r>
          </w:p>
        </w:tc>
        <w:tc>
          <w:tcPr>
            <w:tcW w:w="567" w:type="dxa"/>
          </w:tcPr>
          <w:p w14:paraId="36581C06" w14:textId="77777777" w:rsidR="000453C4" w:rsidRPr="000453C4" w:rsidRDefault="000453C4" w:rsidP="000453C4">
            <w:pPr>
              <w:jc w:val="center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vMerge/>
          </w:tcPr>
          <w:p w14:paraId="6D37E69F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9756CD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E9C5D3" w14:textId="77777777" w:rsidR="000453C4" w:rsidRPr="000453C4" w:rsidRDefault="000453C4" w:rsidP="000453C4">
            <w:pPr>
              <w:jc w:val="both"/>
              <w:rPr>
                <w:rFonts w:ascii="Titillium Up" w:hAnsi="Titillium Up" w:cs="Arial"/>
                <w:sz w:val="20"/>
                <w:szCs w:val="20"/>
              </w:rPr>
            </w:pPr>
          </w:p>
        </w:tc>
      </w:tr>
      <w:bookmarkEnd w:id="1"/>
    </w:tbl>
    <w:p w14:paraId="456242FE" w14:textId="77777777" w:rsidR="000453C4" w:rsidRPr="000453C4" w:rsidRDefault="000453C4" w:rsidP="000453C4">
      <w:pPr>
        <w:spacing w:before="63"/>
        <w:ind w:left="370"/>
        <w:rPr>
          <w:rFonts w:ascii="Titillium Up" w:hAnsi="Titillium Up"/>
          <w:b/>
          <w:color w:val="231F20"/>
          <w:w w:val="105"/>
          <w:sz w:val="15"/>
        </w:rPr>
      </w:pPr>
    </w:p>
    <w:p w14:paraId="65B0F0D9" w14:textId="77777777" w:rsidR="000453C4" w:rsidRPr="000453C4" w:rsidRDefault="000453C4" w:rsidP="000453C4">
      <w:pPr>
        <w:spacing w:before="63"/>
        <w:ind w:left="370"/>
        <w:rPr>
          <w:rFonts w:ascii="Titillium Up" w:hAnsi="Titillium Up"/>
          <w:b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E - COSTO COMPLESSIVO DELL'INTERVENTO</w:t>
      </w:r>
    </w:p>
    <w:p w14:paraId="5014A839" w14:textId="77777777" w:rsidR="000453C4" w:rsidRPr="000453C4" w:rsidRDefault="000453C4" w:rsidP="000453C4">
      <w:pPr>
        <w:spacing w:before="2"/>
        <w:rPr>
          <w:rFonts w:ascii="Titillium Up" w:hAnsi="Titillium Up"/>
          <w:b/>
          <w:sz w:val="6"/>
        </w:rPr>
      </w:pPr>
    </w:p>
    <w:tbl>
      <w:tblPr>
        <w:tblStyle w:val="TableNormal"/>
        <w:tblW w:w="10065" w:type="dxa"/>
        <w:tblInd w:w="-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453"/>
        <w:gridCol w:w="1276"/>
        <w:gridCol w:w="709"/>
        <w:gridCol w:w="1776"/>
        <w:gridCol w:w="1425"/>
      </w:tblGrid>
      <w:tr w:rsidR="000453C4" w:rsidRPr="000453C4" w14:paraId="24FAC498" w14:textId="77777777" w:rsidTr="00743500">
        <w:trPr>
          <w:trHeight w:val="294"/>
        </w:trPr>
        <w:tc>
          <w:tcPr>
            <w:tcW w:w="426" w:type="dxa"/>
          </w:tcPr>
          <w:p w14:paraId="4386620E" w14:textId="77777777" w:rsidR="000453C4" w:rsidRPr="000453C4" w:rsidRDefault="000453C4" w:rsidP="000453C4">
            <w:pPr>
              <w:ind w:left="-69" w:firstLine="69"/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4453" w:type="dxa"/>
          </w:tcPr>
          <w:p w14:paraId="156C9AA4" w14:textId="48F95F58" w:rsidR="000453C4" w:rsidRPr="000453C4" w:rsidRDefault="000453C4" w:rsidP="000453C4">
            <w:pPr>
              <w:widowControl/>
              <w:autoSpaceDE/>
              <w:autoSpaceDN/>
              <w:ind w:left="145"/>
              <w:jc w:val="both"/>
              <w:rPr>
                <w:rFonts w:ascii="Titillium Up" w:hAnsi="Titillium Up"/>
                <w:color w:val="231F20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 xml:space="preserve">voce di costo (tipologia a), b) </w:t>
            </w:r>
            <w:r w:rsidR="00743500">
              <w:rPr>
                <w:rFonts w:ascii="Titillium Up" w:hAnsi="Titillium Up" w:cs="Arial"/>
                <w:sz w:val="20"/>
                <w:szCs w:val="20"/>
              </w:rPr>
              <w:t>c) e d)</w:t>
            </w:r>
            <w:r w:rsidRPr="000453C4">
              <w:rPr>
                <w:rFonts w:ascii="Titillium Up" w:hAnsi="Titillium Up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2753A1B" w14:textId="77777777" w:rsidR="000453C4" w:rsidRPr="000453C4" w:rsidRDefault="000453C4" w:rsidP="000453C4">
            <w:pPr>
              <w:widowControl/>
              <w:autoSpaceDE/>
              <w:autoSpaceDN/>
              <w:ind w:firstLine="87"/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importo</w:t>
            </w:r>
          </w:p>
        </w:tc>
        <w:tc>
          <w:tcPr>
            <w:tcW w:w="709" w:type="dxa"/>
          </w:tcPr>
          <w:p w14:paraId="6642DDF2" w14:textId="77777777" w:rsidR="000453C4" w:rsidRPr="000453C4" w:rsidRDefault="000453C4" w:rsidP="000453C4">
            <w:pPr>
              <w:widowControl/>
              <w:autoSpaceDE/>
              <w:autoSpaceDN/>
              <w:jc w:val="both"/>
              <w:rPr>
                <w:rFonts w:ascii="Titillium Up" w:hAnsi="Titillium Up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% aiuto</w:t>
            </w:r>
          </w:p>
        </w:tc>
        <w:tc>
          <w:tcPr>
            <w:tcW w:w="1776" w:type="dxa"/>
          </w:tcPr>
          <w:p w14:paraId="2E497957" w14:textId="77777777" w:rsidR="000453C4" w:rsidRPr="000453C4" w:rsidRDefault="000453C4" w:rsidP="000453C4">
            <w:pPr>
              <w:widowControl/>
              <w:autoSpaceDE/>
              <w:autoSpaceDN/>
              <w:ind w:firstLine="84"/>
              <w:jc w:val="both"/>
              <w:rPr>
                <w:rFonts w:ascii="Titillium Up" w:hAnsi="Titillium Up" w:cs="Arial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contributo richiesto</w:t>
            </w:r>
          </w:p>
        </w:tc>
        <w:tc>
          <w:tcPr>
            <w:tcW w:w="1425" w:type="dxa"/>
          </w:tcPr>
          <w:p w14:paraId="53C0C2B7" w14:textId="77777777" w:rsidR="000453C4" w:rsidRPr="000453C4" w:rsidRDefault="000453C4" w:rsidP="000453C4">
            <w:pPr>
              <w:widowControl/>
              <w:autoSpaceDE/>
              <w:autoSpaceDN/>
              <w:ind w:firstLine="151"/>
              <w:jc w:val="both"/>
              <w:rPr>
                <w:rFonts w:ascii="Titillium Up" w:hAnsi="Titillium Up"/>
                <w:color w:val="231F20"/>
                <w:sz w:val="20"/>
                <w:szCs w:val="20"/>
              </w:rPr>
            </w:pPr>
            <w:r w:rsidRPr="000453C4">
              <w:rPr>
                <w:rFonts w:ascii="Titillium Up" w:hAnsi="Titillium Up" w:cs="Arial"/>
                <w:sz w:val="20"/>
                <w:szCs w:val="20"/>
              </w:rPr>
              <w:t>note</w:t>
            </w:r>
          </w:p>
        </w:tc>
      </w:tr>
      <w:tr w:rsidR="000453C4" w:rsidRPr="000453C4" w14:paraId="4558C2C0" w14:textId="77777777" w:rsidTr="00743500">
        <w:trPr>
          <w:trHeight w:val="294"/>
        </w:trPr>
        <w:tc>
          <w:tcPr>
            <w:tcW w:w="426" w:type="dxa"/>
          </w:tcPr>
          <w:p w14:paraId="4354B417" w14:textId="77777777" w:rsidR="000453C4" w:rsidRPr="000453C4" w:rsidRDefault="000453C4" w:rsidP="000453C4">
            <w:pPr>
              <w:spacing w:before="51"/>
              <w:ind w:left="-69" w:firstLine="69"/>
              <w:rPr>
                <w:rFonts w:ascii="Titillium Up" w:hAnsi="Titillium Up"/>
                <w:sz w:val="20"/>
                <w:szCs w:val="20"/>
              </w:rPr>
            </w:pPr>
            <w:r w:rsidRPr="000453C4">
              <w:rPr>
                <w:rFonts w:ascii="Titillium Up" w:hAnsi="Titillium Up"/>
                <w:color w:val="231F20"/>
                <w:w w:val="95"/>
                <w:sz w:val="20"/>
                <w:szCs w:val="20"/>
              </w:rPr>
              <w:t>a)</w:t>
            </w:r>
          </w:p>
        </w:tc>
        <w:tc>
          <w:tcPr>
            <w:tcW w:w="4453" w:type="dxa"/>
          </w:tcPr>
          <w:p w14:paraId="238DAB07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E6E8C3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7C43AE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776" w:type="dxa"/>
          </w:tcPr>
          <w:p w14:paraId="673D1E95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ECB390F" w14:textId="77777777" w:rsidR="000453C4" w:rsidRPr="000453C4" w:rsidRDefault="000453C4" w:rsidP="000453C4">
            <w:pPr>
              <w:spacing w:before="42"/>
              <w:ind w:left="234"/>
              <w:rPr>
                <w:rFonts w:ascii="Titillium Up" w:hAnsi="Titillium Up"/>
                <w:color w:val="231F20"/>
                <w:sz w:val="20"/>
                <w:szCs w:val="20"/>
              </w:rPr>
            </w:pPr>
          </w:p>
        </w:tc>
      </w:tr>
      <w:tr w:rsidR="000453C4" w:rsidRPr="000453C4" w14:paraId="5014C0B0" w14:textId="77777777" w:rsidTr="00743500">
        <w:trPr>
          <w:trHeight w:val="294"/>
        </w:trPr>
        <w:tc>
          <w:tcPr>
            <w:tcW w:w="426" w:type="dxa"/>
          </w:tcPr>
          <w:p w14:paraId="79341278" w14:textId="77777777" w:rsidR="000453C4" w:rsidRPr="000453C4" w:rsidRDefault="000453C4" w:rsidP="000453C4">
            <w:pPr>
              <w:spacing w:before="51"/>
              <w:ind w:left="-69" w:firstLine="69"/>
              <w:rPr>
                <w:rFonts w:ascii="Titillium Up" w:hAnsi="Titillium Up"/>
                <w:color w:val="231F20"/>
                <w:w w:val="95"/>
                <w:sz w:val="20"/>
                <w:szCs w:val="20"/>
              </w:rPr>
            </w:pPr>
            <w:r w:rsidRPr="000453C4">
              <w:rPr>
                <w:rFonts w:ascii="Titillium Up" w:hAnsi="Titillium Up"/>
                <w:color w:val="231F20"/>
                <w:w w:val="95"/>
                <w:sz w:val="20"/>
                <w:szCs w:val="20"/>
              </w:rPr>
              <w:t>b)</w:t>
            </w:r>
          </w:p>
        </w:tc>
        <w:tc>
          <w:tcPr>
            <w:tcW w:w="4453" w:type="dxa"/>
          </w:tcPr>
          <w:p w14:paraId="5DB573D0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28D3E6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55D028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776" w:type="dxa"/>
          </w:tcPr>
          <w:p w14:paraId="291F71D0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425" w:type="dxa"/>
          </w:tcPr>
          <w:p w14:paraId="365E05E4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</w:tr>
      <w:tr w:rsidR="000453C4" w:rsidRPr="000453C4" w14:paraId="78F056F6" w14:textId="77777777" w:rsidTr="00743500">
        <w:trPr>
          <w:trHeight w:val="294"/>
        </w:trPr>
        <w:tc>
          <w:tcPr>
            <w:tcW w:w="426" w:type="dxa"/>
          </w:tcPr>
          <w:p w14:paraId="4730F701" w14:textId="77777777" w:rsidR="000453C4" w:rsidRPr="000453C4" w:rsidRDefault="000453C4" w:rsidP="000453C4">
            <w:pPr>
              <w:spacing w:before="51"/>
              <w:ind w:left="-69" w:firstLine="69"/>
              <w:rPr>
                <w:rFonts w:ascii="Titillium Up" w:hAnsi="Titillium Up"/>
                <w:color w:val="231F20"/>
                <w:w w:val="95"/>
                <w:sz w:val="20"/>
                <w:szCs w:val="20"/>
              </w:rPr>
            </w:pPr>
            <w:r w:rsidRPr="000453C4">
              <w:rPr>
                <w:rFonts w:ascii="Titillium Up" w:hAnsi="Titillium Up"/>
                <w:color w:val="231F20"/>
                <w:w w:val="95"/>
                <w:sz w:val="20"/>
                <w:szCs w:val="20"/>
              </w:rPr>
              <w:t>c)</w:t>
            </w:r>
          </w:p>
        </w:tc>
        <w:tc>
          <w:tcPr>
            <w:tcW w:w="4453" w:type="dxa"/>
          </w:tcPr>
          <w:p w14:paraId="3C80BDC0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FC472B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42FCFC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776" w:type="dxa"/>
          </w:tcPr>
          <w:p w14:paraId="42F02A83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425" w:type="dxa"/>
          </w:tcPr>
          <w:p w14:paraId="129BAAB3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</w:tr>
      <w:tr w:rsidR="000453C4" w:rsidRPr="000453C4" w14:paraId="3B563076" w14:textId="77777777" w:rsidTr="00743500">
        <w:trPr>
          <w:trHeight w:val="294"/>
        </w:trPr>
        <w:tc>
          <w:tcPr>
            <w:tcW w:w="426" w:type="dxa"/>
            <w:tcBorders>
              <w:bottom w:val="single" w:sz="6" w:space="0" w:color="231F20"/>
            </w:tcBorders>
          </w:tcPr>
          <w:p w14:paraId="37451593" w14:textId="77777777" w:rsidR="000453C4" w:rsidRPr="000453C4" w:rsidRDefault="000453C4" w:rsidP="000453C4">
            <w:pPr>
              <w:spacing w:before="51"/>
              <w:ind w:left="-69" w:firstLine="69"/>
              <w:rPr>
                <w:rFonts w:ascii="Titillium Up" w:hAnsi="Titillium Up"/>
                <w:color w:val="231F20"/>
                <w:w w:val="95"/>
                <w:sz w:val="20"/>
                <w:szCs w:val="20"/>
              </w:rPr>
            </w:pPr>
          </w:p>
        </w:tc>
        <w:tc>
          <w:tcPr>
            <w:tcW w:w="4453" w:type="dxa"/>
            <w:tcBorders>
              <w:bottom w:val="single" w:sz="6" w:space="0" w:color="231F20"/>
            </w:tcBorders>
          </w:tcPr>
          <w:p w14:paraId="70598C21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  <w:r w:rsidRPr="000453C4">
              <w:rPr>
                <w:rFonts w:ascii="Titillium Up" w:hAnsi="Titillium Up"/>
                <w:sz w:val="20"/>
                <w:szCs w:val="20"/>
              </w:rPr>
              <w:t>TOTALE SPESE INVESTIMENTI</w:t>
            </w:r>
          </w:p>
        </w:tc>
        <w:tc>
          <w:tcPr>
            <w:tcW w:w="1276" w:type="dxa"/>
            <w:tcBorders>
              <w:bottom w:val="single" w:sz="6" w:space="0" w:color="231F20"/>
            </w:tcBorders>
          </w:tcPr>
          <w:p w14:paraId="3661C520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231F20"/>
            </w:tcBorders>
          </w:tcPr>
          <w:p w14:paraId="5FD42F45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776" w:type="dxa"/>
            <w:tcBorders>
              <w:bottom w:val="single" w:sz="6" w:space="0" w:color="231F20"/>
            </w:tcBorders>
          </w:tcPr>
          <w:p w14:paraId="6A265151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425" w:type="dxa"/>
            <w:tcBorders>
              <w:bottom w:val="single" w:sz="6" w:space="0" w:color="231F20"/>
            </w:tcBorders>
          </w:tcPr>
          <w:p w14:paraId="5B0A75CD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</w:tr>
      <w:tr w:rsidR="000453C4" w:rsidRPr="000453C4" w14:paraId="08C04B1F" w14:textId="77777777" w:rsidTr="00743500">
        <w:trPr>
          <w:trHeight w:val="294"/>
        </w:trPr>
        <w:tc>
          <w:tcPr>
            <w:tcW w:w="426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748DE36C" w14:textId="77777777" w:rsidR="000453C4" w:rsidRPr="000453C4" w:rsidRDefault="000453C4" w:rsidP="000453C4">
            <w:pPr>
              <w:spacing w:before="51"/>
              <w:ind w:left="-69" w:firstLine="69"/>
              <w:rPr>
                <w:rFonts w:ascii="Titillium Up" w:hAnsi="Titillium Up"/>
                <w:color w:val="231F20"/>
                <w:w w:val="95"/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025AAE29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6BD7FB30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57CC454B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528B2B88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4011DFB7" w14:textId="77777777" w:rsidR="000453C4" w:rsidRPr="000453C4" w:rsidRDefault="000453C4" w:rsidP="000453C4">
            <w:pPr>
              <w:rPr>
                <w:rFonts w:ascii="Titillium Up" w:hAnsi="Titillium Up"/>
                <w:sz w:val="20"/>
                <w:szCs w:val="20"/>
              </w:rPr>
            </w:pPr>
          </w:p>
        </w:tc>
      </w:tr>
    </w:tbl>
    <w:p w14:paraId="540E9D5B" w14:textId="77777777" w:rsidR="000453C4" w:rsidRPr="000453C4" w:rsidRDefault="000453C4" w:rsidP="00743500">
      <w:pPr>
        <w:spacing w:before="120"/>
        <w:rPr>
          <w:rFonts w:ascii="Titillium Up" w:hAnsi="Titillium Up"/>
          <w:b/>
          <w:color w:val="231F20"/>
          <w:w w:val="105"/>
          <w:sz w:val="20"/>
          <w:szCs w:val="20"/>
        </w:rPr>
      </w:pPr>
      <w:r w:rsidRPr="000453C4">
        <w:rPr>
          <w:rFonts w:ascii="Titillium Up" w:hAnsi="Titillium Up"/>
          <w:b/>
          <w:color w:val="231F20"/>
          <w:w w:val="105"/>
          <w:sz w:val="20"/>
          <w:szCs w:val="20"/>
        </w:rPr>
        <w:t>F – EVENTUALI NOTE</w:t>
      </w:r>
      <w:r w:rsidRPr="000453C4">
        <w:rPr>
          <w:rFonts w:ascii="Titillium Up" w:hAnsi="Titillium Up"/>
          <w:bCs/>
          <w:color w:val="231F20"/>
          <w:w w:val="105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B795A2" w14:textId="77777777" w:rsidR="000453C4" w:rsidRPr="000453C4" w:rsidRDefault="000453C4" w:rsidP="000453C4">
      <w:pPr>
        <w:spacing w:before="180"/>
        <w:ind w:left="369"/>
        <w:rPr>
          <w:rFonts w:ascii="Titillium Up" w:hAnsi="Titillium Up"/>
          <w:bCs/>
          <w:color w:val="231F20"/>
          <w:w w:val="105"/>
        </w:rPr>
      </w:pPr>
    </w:p>
    <w:p w14:paraId="50F43F11" w14:textId="77777777" w:rsidR="000453C4" w:rsidRPr="000453C4" w:rsidRDefault="000453C4" w:rsidP="00743500">
      <w:pPr>
        <w:spacing w:before="180"/>
        <w:rPr>
          <w:rFonts w:ascii="Titillium Up" w:hAnsi="Titillium Up"/>
          <w:bCs/>
          <w:color w:val="231F20"/>
          <w:w w:val="105"/>
        </w:rPr>
      </w:pPr>
      <w:r w:rsidRPr="000453C4">
        <w:rPr>
          <w:rFonts w:ascii="Titillium Up" w:hAnsi="Titillium Up"/>
          <w:bCs/>
          <w:color w:val="231F20"/>
          <w:w w:val="105"/>
        </w:rPr>
        <w:t>Firma beneficiario _________________________________________</w:t>
      </w:r>
    </w:p>
    <w:p w14:paraId="02D32B59" w14:textId="45245980" w:rsidR="000453C4" w:rsidRPr="00EC7101" w:rsidRDefault="000453C4" w:rsidP="000453C4">
      <w:r w:rsidRPr="000453C4">
        <w:rPr>
          <w:rFonts w:ascii="Titillium Up" w:hAnsi="Titillium Up"/>
          <w:bCs/>
          <w:color w:val="231F20"/>
          <w:w w:val="105"/>
        </w:rPr>
        <w:t>Firma tecnico   ___________________________________</w:t>
      </w:r>
    </w:p>
    <w:sectPr w:rsidR="000453C4" w:rsidRPr="00EC7101" w:rsidSect="009E47CB">
      <w:headerReference w:type="default" r:id="rId7"/>
      <w:type w:val="continuous"/>
      <w:pgSz w:w="11910" w:h="16840"/>
      <w:pgMar w:top="1418" w:right="1020" w:bottom="1134" w:left="1020" w:header="720" w:footer="1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C4383" w14:textId="77777777" w:rsidR="00416FFC" w:rsidRDefault="00416FFC" w:rsidP="00471D6E">
      <w:r>
        <w:separator/>
      </w:r>
    </w:p>
  </w:endnote>
  <w:endnote w:type="continuationSeparator" w:id="0">
    <w:p w14:paraId="4CEFFB11" w14:textId="77777777" w:rsidR="00416FFC" w:rsidRDefault="00416FFC" w:rsidP="0047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Up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7D46" w14:textId="77777777" w:rsidR="00416FFC" w:rsidRDefault="00416FFC" w:rsidP="00471D6E">
      <w:r>
        <w:separator/>
      </w:r>
    </w:p>
  </w:footnote>
  <w:footnote w:type="continuationSeparator" w:id="0">
    <w:p w14:paraId="23BAD515" w14:textId="77777777" w:rsidR="00416FFC" w:rsidRDefault="00416FFC" w:rsidP="0047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7644" w14:textId="30EEC090" w:rsidR="00DD5E74" w:rsidRDefault="00425A39" w:rsidP="00DD5E74">
    <w:pPr>
      <w:pStyle w:val="Intestazione"/>
      <w:tabs>
        <w:tab w:val="clear" w:pos="4819"/>
        <w:tab w:val="clear" w:pos="9638"/>
        <w:tab w:val="center" w:pos="4935"/>
        <w:tab w:val="left" w:pos="887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DD5841F" wp14:editId="0931A707">
          <wp:simplePos x="0" y="0"/>
          <wp:positionH relativeFrom="column">
            <wp:posOffset>4806950</wp:posOffset>
          </wp:positionH>
          <wp:positionV relativeFrom="paragraph">
            <wp:posOffset>-157480</wp:posOffset>
          </wp:positionV>
          <wp:extent cx="1463040" cy="678815"/>
          <wp:effectExtent l="0" t="0" r="3810" b="6985"/>
          <wp:wrapNone/>
          <wp:docPr id="14" name="Immagine 14" descr="Immagine che contiene logo, simbolo, emblema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logo, simbolo, emblema, badg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64" b="15379"/>
                  <a:stretch/>
                </pic:blipFill>
                <pic:spPr bwMode="auto">
                  <a:xfrm>
                    <a:off x="0" y="0"/>
                    <a:ext cx="146304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D5E74">
      <w:rPr>
        <w:noProof/>
      </w:rPr>
      <w:drawing>
        <wp:inline distT="0" distB="0" distL="0" distR="0" wp14:anchorId="07D4EB86" wp14:editId="1AB6D046">
          <wp:extent cx="2001647" cy="521335"/>
          <wp:effectExtent l="0" t="0" r="0" b="0"/>
          <wp:docPr id="12" name="Immagine 12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 descr="Immagine che contiene testo, Carattere, Blu elettrico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314" cy="53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5E74">
      <w:tab/>
    </w:r>
    <w:r w:rsidR="00DD5E74">
      <w:rPr>
        <w:noProof/>
      </w:rPr>
      <w:drawing>
        <wp:inline distT="0" distB="0" distL="0" distR="0" wp14:anchorId="486524A8" wp14:editId="5693122B">
          <wp:extent cx="2561771" cy="406400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845" cy="40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5E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F606A8"/>
    <w:multiLevelType w:val="hybridMultilevel"/>
    <w:tmpl w:val="96BF8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871C08"/>
    <w:multiLevelType w:val="hybridMultilevel"/>
    <w:tmpl w:val="29F85ABC"/>
    <w:lvl w:ilvl="0" w:tplc="DC52E9CA">
      <w:start w:val="1"/>
      <w:numFmt w:val="bullet"/>
      <w:lvlText w:val="❒"/>
      <w:lvlJc w:val="left"/>
      <w:pPr>
        <w:ind w:left="1090" w:hanging="360"/>
      </w:pPr>
      <w:rPr>
        <w:rFonts w:ascii="Source Sans Pro ExtraLight" w:hAnsi="Source Sans Pro ExtraLight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" w15:restartNumberingAfterBreak="0">
    <w:nsid w:val="472F1B73"/>
    <w:multiLevelType w:val="hybridMultilevel"/>
    <w:tmpl w:val="654A679C"/>
    <w:lvl w:ilvl="0" w:tplc="6AF49888">
      <w:numFmt w:val="bullet"/>
      <w:lvlText w:val="-"/>
      <w:lvlJc w:val="left"/>
      <w:pPr>
        <w:ind w:left="828" w:hanging="35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FEE8D676">
      <w:numFmt w:val="bullet"/>
      <w:lvlText w:val="•"/>
      <w:lvlJc w:val="left"/>
      <w:pPr>
        <w:ind w:left="1725" w:hanging="357"/>
      </w:pPr>
      <w:rPr>
        <w:rFonts w:hint="default"/>
        <w:lang w:val="it-IT" w:eastAsia="en-US" w:bidi="ar-SA"/>
      </w:rPr>
    </w:lvl>
    <w:lvl w:ilvl="2" w:tplc="02B8C350">
      <w:numFmt w:val="bullet"/>
      <w:lvlText w:val="•"/>
      <w:lvlJc w:val="left"/>
      <w:pPr>
        <w:ind w:left="2630" w:hanging="357"/>
      </w:pPr>
      <w:rPr>
        <w:rFonts w:hint="default"/>
        <w:lang w:val="it-IT" w:eastAsia="en-US" w:bidi="ar-SA"/>
      </w:rPr>
    </w:lvl>
    <w:lvl w:ilvl="3" w:tplc="862CD04C">
      <w:numFmt w:val="bullet"/>
      <w:lvlText w:val="•"/>
      <w:lvlJc w:val="left"/>
      <w:pPr>
        <w:ind w:left="3535" w:hanging="357"/>
      </w:pPr>
      <w:rPr>
        <w:rFonts w:hint="default"/>
        <w:lang w:val="it-IT" w:eastAsia="en-US" w:bidi="ar-SA"/>
      </w:rPr>
    </w:lvl>
    <w:lvl w:ilvl="4" w:tplc="963AB532">
      <w:numFmt w:val="bullet"/>
      <w:lvlText w:val="•"/>
      <w:lvlJc w:val="left"/>
      <w:pPr>
        <w:ind w:left="4440" w:hanging="357"/>
      </w:pPr>
      <w:rPr>
        <w:rFonts w:hint="default"/>
        <w:lang w:val="it-IT" w:eastAsia="en-US" w:bidi="ar-SA"/>
      </w:rPr>
    </w:lvl>
    <w:lvl w:ilvl="5" w:tplc="D436B03A">
      <w:numFmt w:val="bullet"/>
      <w:lvlText w:val="•"/>
      <w:lvlJc w:val="left"/>
      <w:pPr>
        <w:ind w:left="5345" w:hanging="357"/>
      </w:pPr>
      <w:rPr>
        <w:rFonts w:hint="default"/>
        <w:lang w:val="it-IT" w:eastAsia="en-US" w:bidi="ar-SA"/>
      </w:rPr>
    </w:lvl>
    <w:lvl w:ilvl="6" w:tplc="0E148F70">
      <w:numFmt w:val="bullet"/>
      <w:lvlText w:val="•"/>
      <w:lvlJc w:val="left"/>
      <w:pPr>
        <w:ind w:left="6250" w:hanging="357"/>
      </w:pPr>
      <w:rPr>
        <w:rFonts w:hint="default"/>
        <w:lang w:val="it-IT" w:eastAsia="en-US" w:bidi="ar-SA"/>
      </w:rPr>
    </w:lvl>
    <w:lvl w:ilvl="7" w:tplc="2E20CD76">
      <w:numFmt w:val="bullet"/>
      <w:lvlText w:val="•"/>
      <w:lvlJc w:val="left"/>
      <w:pPr>
        <w:ind w:left="7155" w:hanging="357"/>
      </w:pPr>
      <w:rPr>
        <w:rFonts w:hint="default"/>
        <w:lang w:val="it-IT" w:eastAsia="en-US" w:bidi="ar-SA"/>
      </w:rPr>
    </w:lvl>
    <w:lvl w:ilvl="8" w:tplc="AB9ADDD6">
      <w:numFmt w:val="bullet"/>
      <w:lvlText w:val="•"/>
      <w:lvlJc w:val="left"/>
      <w:pPr>
        <w:ind w:left="8060" w:hanging="357"/>
      </w:pPr>
      <w:rPr>
        <w:rFonts w:hint="default"/>
        <w:lang w:val="it-IT" w:eastAsia="en-US" w:bidi="ar-SA"/>
      </w:rPr>
    </w:lvl>
  </w:abstractNum>
  <w:abstractNum w:abstractNumId="3" w15:restartNumberingAfterBreak="0">
    <w:nsid w:val="7AA0112C"/>
    <w:multiLevelType w:val="hybridMultilevel"/>
    <w:tmpl w:val="D71023DE"/>
    <w:lvl w:ilvl="0" w:tplc="DC52E9CA">
      <w:start w:val="1"/>
      <w:numFmt w:val="bullet"/>
      <w:lvlText w:val="❒"/>
      <w:lvlJc w:val="left"/>
      <w:pPr>
        <w:ind w:left="1287" w:hanging="360"/>
      </w:pPr>
      <w:rPr>
        <w:rFonts w:ascii="Source Sans Pro ExtraLight" w:hAnsi="Source Sans Pro ExtraLight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CAB129F"/>
    <w:multiLevelType w:val="hybridMultilevel"/>
    <w:tmpl w:val="11ECD600"/>
    <w:lvl w:ilvl="0" w:tplc="3C8C4A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pacing w:val="-2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C1"/>
    <w:rsid w:val="000453C4"/>
    <w:rsid w:val="001F1CBD"/>
    <w:rsid w:val="00230DC1"/>
    <w:rsid w:val="003D7B06"/>
    <w:rsid w:val="004033E3"/>
    <w:rsid w:val="00416FFC"/>
    <w:rsid w:val="00425A39"/>
    <w:rsid w:val="00471D6E"/>
    <w:rsid w:val="00534AF4"/>
    <w:rsid w:val="00635B21"/>
    <w:rsid w:val="00693792"/>
    <w:rsid w:val="00743500"/>
    <w:rsid w:val="007B69E5"/>
    <w:rsid w:val="00972D49"/>
    <w:rsid w:val="00973995"/>
    <w:rsid w:val="00973CAF"/>
    <w:rsid w:val="009E47CB"/>
    <w:rsid w:val="00B947F3"/>
    <w:rsid w:val="00C15C26"/>
    <w:rsid w:val="00D10973"/>
    <w:rsid w:val="00DD5E74"/>
    <w:rsid w:val="00E216D0"/>
    <w:rsid w:val="00EC7101"/>
    <w:rsid w:val="00F96241"/>
    <w:rsid w:val="00FC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BF5E3F"/>
  <w15:docId w15:val="{69D8AE21-5145-465D-A3EC-2EDA1EA2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19"/>
      <w:ind w:left="828" w:hanging="35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1D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D6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1D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D6E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0453C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COGEA-AT</dc:creator>
  <cp:lastModifiedBy>Simona CHABERGE</cp:lastModifiedBy>
  <cp:revision>2</cp:revision>
  <dcterms:created xsi:type="dcterms:W3CDTF">2025-01-20T13:33:00Z</dcterms:created>
  <dcterms:modified xsi:type="dcterms:W3CDTF">2025-01-20T13:33:00Z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2023-10-18T00:00:00Z</vt:filetime>
  </property>
</Properties>
</file>