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985" w:rsidRPr="00850B95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MOD. A </w:t>
      </w:r>
      <w:r>
        <w:rPr>
          <w:rFonts w:ascii="Arial" w:eastAsia="Times New Roman" w:hAnsi="Arial" w:cs="Arial"/>
          <w:b/>
          <w:sz w:val="24"/>
          <w:szCs w:val="24"/>
        </w:rPr>
        <w:t xml:space="preserve">1 </w:t>
      </w:r>
    </w:p>
    <w:p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 xml:space="preserve">DOCUMENTAZIONE ALLEGATA ALLA DOMANDA </w:t>
      </w:r>
      <w:r w:rsidR="004B7DB9">
        <w:rPr>
          <w:rFonts w:ascii="Arial" w:eastAsia="Times New Roman" w:hAnsi="Arial" w:cs="Arial"/>
          <w:b/>
          <w:sz w:val="24"/>
          <w:szCs w:val="24"/>
        </w:rPr>
        <w:t>DI SOSTEGNO</w:t>
      </w:r>
    </w:p>
    <w:p w:rsidR="00850B95" w:rsidRPr="00850B95" w:rsidRDefault="00850B95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50B95">
        <w:rPr>
          <w:rFonts w:ascii="Arial" w:eastAsia="Times New Roman" w:hAnsi="Arial" w:cs="Arial"/>
          <w:b/>
          <w:sz w:val="24"/>
          <w:szCs w:val="24"/>
        </w:rPr>
        <w:t>Tipologia d’intervento 8.5.1 del PSR 2014-2020</w:t>
      </w:r>
    </w:p>
    <w:p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F67985" w:rsidRPr="00F67985" w:rsidRDefault="00C31FE5" w:rsidP="00F67985">
      <w:pPr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="00F67985" w:rsidRPr="00F67985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la già avvenuta presentazione, in fascicoli agli atti </w:t>
      </w:r>
      <w:r w:rsidR="00F67985" w:rsidRPr="00361965">
        <w:rPr>
          <w:rFonts w:ascii="Times New Roman" w:eastAsia="Times New Roman" w:hAnsi="Times New Roman" w:cs="Times New Roman"/>
          <w:bCs/>
          <w:sz w:val="24"/>
          <w:szCs w:val="20"/>
        </w:rPr>
        <w:t>dell’Assesso</w:t>
      </w:r>
      <w:r w:rsidR="00796B54" w:rsidRPr="00361965">
        <w:rPr>
          <w:rFonts w:ascii="Times New Roman" w:eastAsia="Times New Roman" w:hAnsi="Times New Roman" w:cs="Times New Roman"/>
          <w:bCs/>
          <w:sz w:val="24"/>
          <w:szCs w:val="20"/>
        </w:rPr>
        <w:t>rato Agricoltura</w:t>
      </w:r>
      <w:r w:rsidR="00643265" w:rsidRPr="00361965">
        <w:rPr>
          <w:rFonts w:ascii="Times New Roman" w:eastAsia="Times New Roman" w:hAnsi="Times New Roman" w:cs="Times New Roman"/>
          <w:bCs/>
          <w:sz w:val="24"/>
          <w:szCs w:val="20"/>
        </w:rPr>
        <w:t xml:space="preserve"> e Ambiente</w:t>
      </w:r>
      <w:r w:rsidR="00796B54" w:rsidRPr="00361965">
        <w:rPr>
          <w:rFonts w:ascii="Times New Roman" w:eastAsia="Times New Roman" w:hAnsi="Times New Roman" w:cs="Times New Roman"/>
          <w:bCs/>
          <w:sz w:val="24"/>
          <w:szCs w:val="20"/>
        </w:rPr>
        <w:t xml:space="preserve">, </w:t>
      </w:r>
      <w:r w:rsidR="00796B54">
        <w:rPr>
          <w:rFonts w:ascii="Times New Roman" w:eastAsia="Times New Roman" w:hAnsi="Times New Roman" w:cs="Times New Roman"/>
          <w:bCs/>
          <w:sz w:val="24"/>
          <w:szCs w:val="20"/>
        </w:rPr>
        <w:t xml:space="preserve">di eventuale </w:t>
      </w:r>
      <w:r w:rsidR="00F67985" w:rsidRPr="00F67985">
        <w:rPr>
          <w:rFonts w:ascii="Times New Roman" w:eastAsia="Times New Roman" w:hAnsi="Times New Roman" w:cs="Times New Roman"/>
          <w:bCs/>
          <w:sz w:val="24"/>
          <w:szCs w:val="20"/>
        </w:rPr>
        <w:t>documentazione richiesta.</w:t>
      </w:r>
    </w:p>
    <w:p w:rsidR="00F67985" w:rsidRPr="00F67985" w:rsidRDefault="00F67985" w:rsidP="00C31FE5">
      <w:pPr>
        <w:widowControl w:val="0"/>
        <w:jc w:val="both"/>
        <w:rPr>
          <w:rFonts w:ascii="Times New Roman" w:eastAsia="Calibri" w:hAnsi="Times New Roman" w:cs="Times New Roman"/>
          <w:b/>
        </w:rPr>
      </w:pP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La modulistica è reperibile sul sito</w:t>
      </w:r>
      <w:r w:rsidR="0025584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istituzionale della Regione </w:t>
      </w:r>
      <w:r w:rsidR="00C31FE5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http://www.regione.vda.it/agricoltura/PSR_2014-20/Bandi_aperti_misure_strutturali </w:t>
      </w: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1951EF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disponibile</w:t>
      </w:r>
      <w:r w:rsidR="001951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presso lo </w:t>
      </w:r>
      <w:r w:rsidR="00483FBC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portello unico</w:t>
      </w:r>
      <w:r w:rsidR="001643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483F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agricoltura </w:t>
      </w:r>
      <w:r w:rsidR="001643C4">
        <w:rPr>
          <w:rFonts w:ascii="Times New Roman" w:eastAsia="Times New Roman" w:hAnsi="Times New Roman" w:cs="Times New Roman"/>
          <w:sz w:val="24"/>
          <w:szCs w:val="24"/>
          <w:lang w:eastAsia="it-IT"/>
        </w:rPr>
        <w:t>e la Struttura Forestazione e sentieristica</w:t>
      </w:r>
      <w:r w:rsidRPr="00F6798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67985" w:rsidRPr="00F67985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F67985" w:rsidRPr="005452FF" w:rsidRDefault="00F67985" w:rsidP="005452FF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Documentazione 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generale essenziale per la ricevibilità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della domanda:</w:t>
      </w:r>
    </w:p>
    <w:p w:rsidR="00F67985" w:rsidRPr="005452FF" w:rsidRDefault="00C44521" w:rsidP="005452F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modello di dichiarazione contenente le autocertificazioni, le prese d’atto degli impegni previsti dall’adesione alla domanda, il quadro economico riepilogativo delle voci di spesa proposte ad aiuto e le eventuali deleghe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4B7DB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E131E2" w:rsidRPr="005452FF" w:rsidRDefault="00E131E2" w:rsidP="005452F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dichiarazione </w:t>
      </w:r>
      <w:r w:rsidR="005774AE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recuperabilità dell’IVA </w:t>
      </w:r>
      <w:r w:rsidRPr="00545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(</w:t>
      </w:r>
      <w:r w:rsidR="00740C03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 xml:space="preserve">MOD. </w:t>
      </w:r>
      <w:r w:rsidR="00483FBC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B</w:t>
      </w:r>
      <w:r w:rsidR="00F029C4" w:rsidRPr="005452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it-IT"/>
        </w:rPr>
        <w:t>)</w:t>
      </w:r>
      <w:r w:rsidRPr="005452F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;</w:t>
      </w:r>
    </w:p>
    <w:p w:rsidR="00C44521" w:rsidRPr="005452FF" w:rsidRDefault="00C44521" w:rsidP="005452F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la scheda di attribuzione dei criteri di selezione (</w:t>
      </w:r>
      <w:r w:rsidRPr="005452F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MOD. C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:rsidR="00682A02" w:rsidRPr="005452FF" w:rsidRDefault="00682A02" w:rsidP="005452FF">
      <w:pPr>
        <w:pStyle w:val="Paragraphedeliste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82A02" w:rsidRPr="005452FF" w:rsidRDefault="00FB0D0B" w:rsidP="005452FF">
      <w:pPr>
        <w:pStyle w:val="Paragraphedeliste"/>
        <w:numPr>
          <w:ilvl w:val="0"/>
          <w:numId w:val="41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C44521" w:rsidRPr="005452FF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diritto di superficie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scrittura privata per compravendita tra le parti;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:rsidR="00FB0D0B" w:rsidRPr="005452FF" w:rsidRDefault="00FB0D0B" w:rsidP="005452FF">
      <w:pPr>
        <w:pStyle w:val="Paragraphedeliste"/>
        <w:numPr>
          <w:ilvl w:val="0"/>
          <w:numId w:val="41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452FF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:rsidR="00F67985" w:rsidRPr="00F67985" w:rsidRDefault="00F67985" w:rsidP="00F6798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44D9" w:rsidRPr="00361965" w:rsidRDefault="005A44D9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643265" w:rsidRPr="00361965" w:rsidRDefault="00C07B3A" w:rsidP="00643265">
      <w:pPr>
        <w:autoSpaceDE w:val="0"/>
        <w:autoSpaceDN w:val="0"/>
        <w:adjustRightInd w:val="0"/>
        <w:spacing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specifica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per 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tutte le tipologie di investimento</w:t>
      </w:r>
      <w:r w:rsidR="0064326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</w:t>
      </w:r>
    </w:p>
    <w:p w:rsidR="008E2B2C" w:rsidRPr="00361965" w:rsidRDefault="00643265" w:rsidP="0043291C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progetto di fattibilità tecnico economica degli interventi proposti, redatto da un tecnico abilitato titolato ad operare in ambito agro-forestale e is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critto nell’albo professionale;</w:t>
      </w:r>
    </w:p>
    <w:p w:rsidR="008E2B2C" w:rsidRPr="00361965" w:rsidRDefault="00643265" w:rsidP="0043291C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computo metrico ed estimativo, cont</w:t>
      </w:r>
      <w:r w:rsidR="008E2B2C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rofirmato da tecnico abilitato;</w:t>
      </w:r>
    </w:p>
    <w:p w:rsidR="00C07B3A" w:rsidRPr="00361965" w:rsidRDefault="00643265" w:rsidP="0043291C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3 preventivi, intestati al beneficiario privato, di ditte specializzate in concorrenza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 e nel caso di interventi per cui non è possibile disporre di 3 preventivi di ditte in concorrenza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43291C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della procedura di affidamento dei lavori in osservanza delle disposizioni del D.lgs. 50/2016 (Codice degli appalti);</w:t>
      </w:r>
    </w:p>
    <w:p w:rsidR="00643265" w:rsidRPr="00361965" w:rsidRDefault="00643265" w:rsidP="0043291C"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relativi alla rete di accesso del bosco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e 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investimenti materiali per la conservazione ed il recupero di habitat di pregio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 b, punto 2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c</w:t>
      </w:r>
      <w:r w:rsidR="00C07B3A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del bando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) qualora necessario bisogna allegare anche i seguenti documenti:</w:t>
      </w:r>
    </w:p>
    <w:p w:rsidR="00643265" w:rsidRPr="00361965" w:rsidRDefault="00643265" w:rsidP="00E67767">
      <w:pPr>
        <w:pStyle w:val="Paragraphedeliste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permesso di costruire a nome del beneficiario o, se di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verso, a nome del proprietario;</w:t>
      </w:r>
    </w:p>
    <w:p w:rsidR="00C07B3A" w:rsidRPr="00361965" w:rsidRDefault="00643265" w:rsidP="00E67767">
      <w:pPr>
        <w:pStyle w:val="Paragraphedeliste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circa la conformità dell’immobile alla normativa urbanistica vigente</w:t>
      </w:r>
      <w:r w:rsidR="00C07B3A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phedeliste"/>
        <w:numPr>
          <w:ilvl w:val="0"/>
          <w:numId w:val="36"/>
        </w:numPr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specificazione degli elementi di non conformità da regolarizzare entro la presentazione della domanda di pagamento a saldo.</w:t>
      </w:r>
    </w:p>
    <w:p w:rsidR="0043291C" w:rsidRPr="00361965" w:rsidRDefault="0043291C" w:rsidP="00E67767">
      <w:pPr>
        <w:pStyle w:val="Paragraphedeliste"/>
        <w:numPr>
          <w:ilvl w:val="0"/>
          <w:numId w:val="36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643265" w:rsidRPr="00361965" w:rsidRDefault="00643265" w:rsidP="00643265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gli investimenti riferiti agli 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interventi selvicolturali</w:t>
      </w:r>
      <w:r w:rsidR="00304295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(capitolo 6.1 punto 1 lettera</w:t>
      </w: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a) è necessario allegare anche i seguenti documenti:</w:t>
      </w:r>
    </w:p>
    <w:p w:rsidR="00643265" w:rsidRPr="00361965" w:rsidRDefault="00643265" w:rsidP="00E67767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la copia cartacea e informatizzata del foglio di calcolo del “costo massimo ammissibile”;</w:t>
      </w:r>
    </w:p>
    <w:p w:rsidR="00643265" w:rsidRPr="00361965" w:rsidRDefault="00643265" w:rsidP="00E67767">
      <w:pPr>
        <w:pStyle w:val="Paragraphedeliste"/>
        <w:numPr>
          <w:ilvl w:val="0"/>
          <w:numId w:val="37"/>
        </w:numPr>
        <w:spacing w:after="120"/>
        <w:ind w:left="1003" w:hanging="357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sia presente un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Piano economico dei beni silvo-pastorali approvato, estratto del piano e delle cartografie inerente gli interventi che si prevede di realizzare;</w:t>
      </w:r>
      <w:r w:rsidR="005269A4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E67767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stima del valore di macchiatico.</w:t>
      </w:r>
    </w:p>
    <w:p w:rsidR="005269A4" w:rsidRPr="00361965" w:rsidRDefault="005269A4" w:rsidP="00E67767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copia informatizzata in PDF della documentazione presentata.</w:t>
      </w:r>
    </w:p>
    <w:p w:rsidR="00643265" w:rsidRPr="00361965" w:rsidRDefault="00643265" w:rsidP="00E67767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:rsidR="00643265" w:rsidRPr="00361965" w:rsidRDefault="00643265" w:rsidP="0085021F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copia conforme all’originale della scrittura privata sottoscritta da tutti i beneficiari associati con il quale è stata costituita l’associazione in forma non stabile</w:t>
      </w:r>
      <w:r w:rsidR="0085021F"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nel caso di beneficiari pubblici, copia di convenzione tra l’ente pubblico e gli altri soggetti;</w:t>
      </w:r>
      <w:r w:rsidR="0085021F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643265" w:rsidRPr="00361965" w:rsidRDefault="00643265" w:rsidP="0085021F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elenco delle particelle interessate dall’intervento e relativi proprietari;</w:t>
      </w:r>
    </w:p>
    <w:p w:rsidR="00643265" w:rsidRPr="00361965" w:rsidRDefault="00643265" w:rsidP="0085021F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1003" w:hanging="357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Calibri" w:hAnsi="Times New Roman" w:cs="Times New Roman"/>
          <w:sz w:val="24"/>
          <w:szCs w:val="24"/>
          <w:lang w:eastAsia="it-IT"/>
        </w:rPr>
        <w:t>relazione che dimostri la ricaduta dei vantaggi in capo a ciascuna superficie forestale.</w:t>
      </w:r>
    </w:p>
    <w:p w:rsidR="00643265" w:rsidRPr="00361965" w:rsidRDefault="00643265" w:rsidP="00E9684C">
      <w:pPr>
        <w:autoSpaceDE w:val="0"/>
        <w:autoSpaceDN w:val="0"/>
        <w:adjustRightInd w:val="0"/>
        <w:spacing w:before="24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Spese tecniche generali</w:t>
      </w:r>
    </w:p>
    <w:p w:rsidR="00643265" w:rsidRPr="00361965" w:rsidRDefault="00643265" w:rsidP="000309F2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quadro riepilogativo e descrittivo delle spese tecniche generali propedeutiche per la redazione del progetto di fattibilità e per la determinazion</w:t>
      </w:r>
      <w:r w:rsidR="00C93B77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e del costo massimo ammissibile;</w:t>
      </w:r>
    </w:p>
    <w:p w:rsidR="00643265" w:rsidRPr="00361965" w:rsidRDefault="00643265" w:rsidP="000309F2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beneficiari privati, 3 preventivi di tecnici abilitati titolati ad operare in ambito agro-forestale per la redazione del progetto di fattibilità, del progetto definitivo, per l’attività di martellata e per la direzione lavori;</w:t>
      </w:r>
    </w:p>
    <w:p w:rsidR="00643265" w:rsidRPr="00361965" w:rsidRDefault="00643265" w:rsidP="000309F2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risulta essere quella con il prezzo più basso</w:t>
      </w:r>
      <w:r w:rsidR="005C6968"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C6968" w:rsidRPr="0036196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(FAC SIMILE MOD. F)</w:t>
      </w: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643265" w:rsidRPr="00361965" w:rsidRDefault="00643265" w:rsidP="000309F2">
      <w:pPr>
        <w:pStyle w:val="Paragraphedeliste"/>
        <w:numPr>
          <w:ilvl w:val="0"/>
          <w:numId w:val="39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61965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della procedura di affidamento in osservanza delle  disposizioni del D.lgs. 50/2016 (Codice degli appalti).</w:t>
      </w: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643265" w:rsidRDefault="00643265" w:rsidP="00643265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F83D72" w:rsidRPr="00F67985" w:rsidRDefault="00F83D72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7985" w:rsidRPr="00DC6E7F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DC6E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:rsidR="00F67985" w:rsidRPr="00F67985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5E3F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</w:t>
      </w:r>
      <w:r w:rsidRPr="00F67985">
        <w:rPr>
          <w:rFonts w:ascii="Times New Roman" w:eastAsia="Times New Roman" w:hAnsi="Times New Roman" w:cs="Times New Roman"/>
          <w:bCs/>
          <w:sz w:val="28"/>
          <w:szCs w:val="28"/>
        </w:rPr>
        <w:t>__</w:t>
      </w:r>
      <w:r w:rsidR="00380499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</w:p>
    <w:p w:rsidR="005A44D9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80499" w:rsidRPr="00DC6E7F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C6E7F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:rsidR="00EE1141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44D9" w:rsidRPr="00F67985" w:rsidRDefault="005A44D9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993"/>
          <w:tab w:val="left" w:pos="2977"/>
          <w:tab w:val="left" w:pos="3119"/>
          <w:tab w:val="left" w:pos="5954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 xml:space="preserve">IL RICHIEDENTE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F67985" w:rsidRPr="00F67985">
        <w:rPr>
          <w:rFonts w:ascii="Times New Roman" w:eastAsia="Times New Roman" w:hAnsi="Times New Roman" w:cs="Times New Roman"/>
          <w:bCs/>
          <w:sz w:val="28"/>
          <w:szCs w:val="28"/>
        </w:rPr>
        <w:t>IL RICEVENTE</w:t>
      </w:r>
    </w:p>
    <w:p w:rsidR="00EE1141" w:rsidRPr="00F67985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67985" w:rsidRP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sectPr w:rsidR="00F67985" w:rsidRPr="00F67985" w:rsidSect="00F25E3F">
      <w:footerReference w:type="default" r:id="rId9"/>
      <w:pgSz w:w="11906" w:h="16838" w:code="9"/>
      <w:pgMar w:top="851" w:right="1418" w:bottom="993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EF" w:rsidRDefault="001951EF" w:rsidP="00E65391">
      <w:r>
        <w:separator/>
      </w:r>
    </w:p>
  </w:endnote>
  <w:endnote w:type="continuationSeparator" w:id="0">
    <w:p w:rsidR="001951EF" w:rsidRDefault="001951EF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009806"/>
      <w:docPartObj>
        <w:docPartGallery w:val="Page Numbers (Bottom of Page)"/>
        <w:docPartUnique/>
      </w:docPartObj>
    </w:sdtPr>
    <w:sdtEndPr/>
    <w:sdtContent>
      <w:p w:rsidR="001951EF" w:rsidRDefault="001951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965">
          <w:rPr>
            <w:noProof/>
          </w:rPr>
          <w:t>2</w:t>
        </w:r>
        <w:r>
          <w:fldChar w:fldCharType="end"/>
        </w:r>
      </w:p>
    </w:sdtContent>
  </w:sdt>
  <w:p w:rsidR="001951EF" w:rsidRDefault="001951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EF" w:rsidRDefault="001951EF" w:rsidP="00E65391">
      <w:r>
        <w:separator/>
      </w:r>
    </w:p>
  </w:footnote>
  <w:footnote w:type="continuationSeparator" w:id="0">
    <w:p w:rsidR="001951EF" w:rsidRDefault="001951EF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1817"/>
    <w:multiLevelType w:val="hybridMultilevel"/>
    <w:tmpl w:val="B5D402A2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2506E4"/>
    <w:multiLevelType w:val="hybridMultilevel"/>
    <w:tmpl w:val="0D26B5D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5B2264E"/>
    <w:multiLevelType w:val="hybridMultilevel"/>
    <w:tmpl w:val="8778927E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07EA5DAE"/>
    <w:multiLevelType w:val="hybridMultilevel"/>
    <w:tmpl w:val="6EA8A13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C0A17"/>
    <w:multiLevelType w:val="hybridMultilevel"/>
    <w:tmpl w:val="B14AE9A0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D231E46"/>
    <w:multiLevelType w:val="hybridMultilevel"/>
    <w:tmpl w:val="33FA616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DE24C3C"/>
    <w:multiLevelType w:val="hybridMultilevel"/>
    <w:tmpl w:val="E24E6478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FC2CD6"/>
    <w:multiLevelType w:val="hybridMultilevel"/>
    <w:tmpl w:val="73225A7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16E34977"/>
    <w:multiLevelType w:val="hybridMultilevel"/>
    <w:tmpl w:val="48868BC6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A77E5C"/>
    <w:multiLevelType w:val="hybridMultilevel"/>
    <w:tmpl w:val="AC42CD8A"/>
    <w:lvl w:ilvl="0" w:tplc="0410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F32B5F"/>
    <w:multiLevelType w:val="hybridMultilevel"/>
    <w:tmpl w:val="18D2776E"/>
    <w:lvl w:ilvl="0" w:tplc="77848F8E">
      <w:numFmt w:val="bullet"/>
      <w:lvlText w:val="•"/>
      <w:lvlJc w:val="left"/>
      <w:pPr>
        <w:ind w:left="171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28D417CC"/>
    <w:multiLevelType w:val="hybridMultilevel"/>
    <w:tmpl w:val="5F188D94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296823C9"/>
    <w:multiLevelType w:val="hybridMultilevel"/>
    <w:tmpl w:val="3186606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364E1413"/>
    <w:multiLevelType w:val="hybridMultilevel"/>
    <w:tmpl w:val="C19894F0"/>
    <w:lvl w:ilvl="0" w:tplc="EDB8594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AC27F2"/>
    <w:multiLevelType w:val="hybridMultilevel"/>
    <w:tmpl w:val="6C00981C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FB56321"/>
    <w:multiLevelType w:val="hybridMultilevel"/>
    <w:tmpl w:val="82F6AA8A"/>
    <w:lvl w:ilvl="0" w:tplc="016CE0F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0090F82"/>
    <w:multiLevelType w:val="hybridMultilevel"/>
    <w:tmpl w:val="32DEEFE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2">
    <w:nsid w:val="67E03C3F"/>
    <w:multiLevelType w:val="hybridMultilevel"/>
    <w:tmpl w:val="FD00809A"/>
    <w:lvl w:ilvl="0" w:tplc="EDB8594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D354D54"/>
    <w:multiLevelType w:val="hybridMultilevel"/>
    <w:tmpl w:val="CF5EE428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37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F642A3"/>
    <w:multiLevelType w:val="hybridMultilevel"/>
    <w:tmpl w:val="7480C05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"/>
  </w:num>
  <w:num w:numId="4">
    <w:abstractNumId w:val="34"/>
  </w:num>
  <w:num w:numId="5">
    <w:abstractNumId w:val="12"/>
  </w:num>
  <w:num w:numId="6">
    <w:abstractNumId w:val="20"/>
  </w:num>
  <w:num w:numId="7">
    <w:abstractNumId w:val="15"/>
  </w:num>
  <w:num w:numId="8">
    <w:abstractNumId w:val="13"/>
  </w:num>
  <w:num w:numId="9">
    <w:abstractNumId w:val="35"/>
  </w:num>
  <w:num w:numId="10">
    <w:abstractNumId w:val="21"/>
  </w:num>
  <w:num w:numId="11">
    <w:abstractNumId w:val="23"/>
  </w:num>
  <w:num w:numId="12">
    <w:abstractNumId w:val="37"/>
  </w:num>
  <w:num w:numId="13">
    <w:abstractNumId w:val="39"/>
  </w:num>
  <w:num w:numId="14">
    <w:abstractNumId w:val="31"/>
  </w:num>
  <w:num w:numId="15">
    <w:abstractNumId w:val="3"/>
  </w:num>
  <w:num w:numId="16">
    <w:abstractNumId w:val="36"/>
  </w:num>
  <w:num w:numId="17">
    <w:abstractNumId w:val="17"/>
  </w:num>
  <w:num w:numId="18">
    <w:abstractNumId w:val="25"/>
  </w:num>
  <w:num w:numId="19">
    <w:abstractNumId w:val="38"/>
  </w:num>
  <w:num w:numId="20">
    <w:abstractNumId w:val="5"/>
  </w:num>
  <w:num w:numId="21">
    <w:abstractNumId w:val="19"/>
  </w:num>
  <w:num w:numId="22">
    <w:abstractNumId w:val="22"/>
  </w:num>
  <w:num w:numId="23">
    <w:abstractNumId w:val="27"/>
  </w:num>
  <w:num w:numId="24">
    <w:abstractNumId w:val="18"/>
  </w:num>
  <w:num w:numId="25">
    <w:abstractNumId w:val="14"/>
  </w:num>
  <w:num w:numId="26">
    <w:abstractNumId w:val="26"/>
  </w:num>
  <w:num w:numId="27">
    <w:abstractNumId w:val="29"/>
  </w:num>
  <w:num w:numId="28">
    <w:abstractNumId w:val="4"/>
  </w:num>
  <w:num w:numId="29">
    <w:abstractNumId w:val="1"/>
  </w:num>
  <w:num w:numId="30">
    <w:abstractNumId w:val="9"/>
  </w:num>
  <w:num w:numId="31">
    <w:abstractNumId w:val="8"/>
  </w:num>
  <w:num w:numId="32">
    <w:abstractNumId w:val="0"/>
  </w:num>
  <w:num w:numId="33">
    <w:abstractNumId w:val="40"/>
  </w:num>
  <w:num w:numId="34">
    <w:abstractNumId w:val="16"/>
  </w:num>
  <w:num w:numId="35">
    <w:abstractNumId w:val="24"/>
  </w:num>
  <w:num w:numId="36">
    <w:abstractNumId w:val="32"/>
  </w:num>
  <w:num w:numId="37">
    <w:abstractNumId w:val="7"/>
  </w:num>
  <w:num w:numId="38">
    <w:abstractNumId w:val="6"/>
  </w:num>
  <w:num w:numId="39">
    <w:abstractNumId w:val="30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C7"/>
    <w:rsid w:val="00025EA4"/>
    <w:rsid w:val="000309F2"/>
    <w:rsid w:val="000B6C65"/>
    <w:rsid w:val="000E1734"/>
    <w:rsid w:val="001016B8"/>
    <w:rsid w:val="00110B1F"/>
    <w:rsid w:val="001643C4"/>
    <w:rsid w:val="001951EF"/>
    <w:rsid w:val="001F2A4F"/>
    <w:rsid w:val="002312F4"/>
    <w:rsid w:val="00253AE9"/>
    <w:rsid w:val="00255848"/>
    <w:rsid w:val="00294B27"/>
    <w:rsid w:val="002C45D6"/>
    <w:rsid w:val="002F666F"/>
    <w:rsid w:val="00304295"/>
    <w:rsid w:val="00323BB6"/>
    <w:rsid w:val="00335189"/>
    <w:rsid w:val="00361965"/>
    <w:rsid w:val="0036218D"/>
    <w:rsid w:val="00380499"/>
    <w:rsid w:val="00397849"/>
    <w:rsid w:val="003D6F99"/>
    <w:rsid w:val="00420185"/>
    <w:rsid w:val="0043291C"/>
    <w:rsid w:val="0047519E"/>
    <w:rsid w:val="00483FBC"/>
    <w:rsid w:val="004B7DB9"/>
    <w:rsid w:val="005109C8"/>
    <w:rsid w:val="005269A4"/>
    <w:rsid w:val="005452FF"/>
    <w:rsid w:val="005651FA"/>
    <w:rsid w:val="005667A6"/>
    <w:rsid w:val="005774AE"/>
    <w:rsid w:val="005A0F6C"/>
    <w:rsid w:val="005A44D9"/>
    <w:rsid w:val="005A6A7F"/>
    <w:rsid w:val="005C6968"/>
    <w:rsid w:val="0060323E"/>
    <w:rsid w:val="00615F8E"/>
    <w:rsid w:val="006264B3"/>
    <w:rsid w:val="00643265"/>
    <w:rsid w:val="00653AEB"/>
    <w:rsid w:val="00682A02"/>
    <w:rsid w:val="006C5248"/>
    <w:rsid w:val="006D5426"/>
    <w:rsid w:val="007372A1"/>
    <w:rsid w:val="00740C03"/>
    <w:rsid w:val="00775FC3"/>
    <w:rsid w:val="00796B54"/>
    <w:rsid w:val="007D28D1"/>
    <w:rsid w:val="007D347D"/>
    <w:rsid w:val="0083145D"/>
    <w:rsid w:val="0085021F"/>
    <w:rsid w:val="00850B95"/>
    <w:rsid w:val="008E2B2C"/>
    <w:rsid w:val="00915C32"/>
    <w:rsid w:val="00916BDF"/>
    <w:rsid w:val="00953EAE"/>
    <w:rsid w:val="009F085D"/>
    <w:rsid w:val="00A034F1"/>
    <w:rsid w:val="00A333AC"/>
    <w:rsid w:val="00A4595A"/>
    <w:rsid w:val="00A76132"/>
    <w:rsid w:val="00A95043"/>
    <w:rsid w:val="00B1338B"/>
    <w:rsid w:val="00B560BF"/>
    <w:rsid w:val="00B86DA3"/>
    <w:rsid w:val="00B94E0D"/>
    <w:rsid w:val="00C07B3A"/>
    <w:rsid w:val="00C31FE5"/>
    <w:rsid w:val="00C4399D"/>
    <w:rsid w:val="00C44521"/>
    <w:rsid w:val="00C93B77"/>
    <w:rsid w:val="00D52A4E"/>
    <w:rsid w:val="00DB0436"/>
    <w:rsid w:val="00DC6E7F"/>
    <w:rsid w:val="00E131E2"/>
    <w:rsid w:val="00E65391"/>
    <w:rsid w:val="00E67767"/>
    <w:rsid w:val="00E9684C"/>
    <w:rsid w:val="00EE1141"/>
    <w:rsid w:val="00F029C4"/>
    <w:rsid w:val="00F0713F"/>
    <w:rsid w:val="00F25E3F"/>
    <w:rsid w:val="00F44412"/>
    <w:rsid w:val="00F67985"/>
    <w:rsid w:val="00F83D72"/>
    <w:rsid w:val="00F851E8"/>
    <w:rsid w:val="00FA27C7"/>
    <w:rsid w:val="00FB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nhideWhenUsed/>
    <w:rsid w:val="005667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7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7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7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7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61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E65391"/>
  </w:style>
  <w:style w:type="paragraph" w:styleId="Pieddepage">
    <w:name w:val="footer"/>
    <w:basedOn w:val="Normal"/>
    <w:link w:val="Pieddepag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9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nhideWhenUsed/>
    <w:rsid w:val="005667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67A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67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67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67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61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rsid w:val="00E65391"/>
  </w:style>
  <w:style w:type="paragraph" w:styleId="Pieddepage">
    <w:name w:val="footer"/>
    <w:basedOn w:val="Normal"/>
    <w:link w:val="PieddepageCar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212F-674D-4708-9396-A9AB31C8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Valerio SEDRAN</cp:lastModifiedBy>
  <cp:revision>19</cp:revision>
  <cp:lastPrinted>2016-10-24T10:50:00Z</cp:lastPrinted>
  <dcterms:created xsi:type="dcterms:W3CDTF">2016-10-24T10:50:00Z</dcterms:created>
  <dcterms:modified xsi:type="dcterms:W3CDTF">2018-08-28T06:21:00Z</dcterms:modified>
</cp:coreProperties>
</file>