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B2" w:rsidRDefault="00A16332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PROPOSTA PROGETTUALE</w:t>
      </w:r>
    </w:p>
    <w:p w:rsidR="00AF1DB2" w:rsidRDefault="00A16332">
      <w:pPr>
        <w:spacing w:after="0" w:line="240" w:lineRule="auto"/>
        <w:ind w:left="0" w:firstLine="0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per la promozione di percorsi di inclusione socio-lavorativa per le persone con disabilità </w:t>
      </w:r>
    </w:p>
    <w:p w:rsidR="00AF1DB2" w:rsidRDefault="00A16332">
      <w:pPr>
        <w:spacing w:after="0" w:line="240" w:lineRule="auto"/>
        <w:ind w:left="0" w:firstLine="0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e di interventi di supporto all’azione dei servizi di collocamento mirato </w:t>
      </w:r>
    </w:p>
    <w:p w:rsidR="00AF1DB2" w:rsidRDefault="00AF1DB2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F1DB2" w:rsidRDefault="00A16332">
      <w:pPr>
        <w:pStyle w:val="Paragrafoelenco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ANAGRAFICA SOGGETTO PROPONENTE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01"/>
        <w:gridCol w:w="6827"/>
      </w:tblGrid>
      <w:tr w:rsidR="00AF1DB2">
        <w:tc>
          <w:tcPr>
            <w:tcW w:w="2801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Denominazione</w:t>
            </w:r>
          </w:p>
        </w:tc>
        <w:tc>
          <w:tcPr>
            <w:tcW w:w="6826" w:type="dxa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Sede</w:t>
            </w:r>
          </w:p>
        </w:tc>
        <w:tc>
          <w:tcPr>
            <w:tcW w:w="6826" w:type="dxa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Indirizzo</w:t>
            </w:r>
          </w:p>
        </w:tc>
        <w:tc>
          <w:tcPr>
            <w:tcW w:w="6826" w:type="dxa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Codice fiscale</w:t>
            </w:r>
          </w:p>
        </w:tc>
        <w:tc>
          <w:tcPr>
            <w:tcW w:w="6826" w:type="dxa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Partita IVA</w:t>
            </w:r>
          </w:p>
        </w:tc>
        <w:tc>
          <w:tcPr>
            <w:tcW w:w="6826" w:type="dxa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Indirizzo Pec</w:t>
            </w:r>
          </w:p>
        </w:tc>
        <w:tc>
          <w:tcPr>
            <w:tcW w:w="6826" w:type="dxa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9627" w:type="dxa"/>
            <w:gridSpan w:val="2"/>
            <w:shd w:val="clear" w:color="auto" w:fill="E2EFD9" w:themeFill="accent6" w:themeFillTint="33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ANAGRAFICA RESPONSABILE DI PROGETTO</w:t>
            </w:r>
          </w:p>
        </w:tc>
      </w:tr>
      <w:tr w:rsidR="00AF1DB2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Cognome</w:t>
            </w:r>
          </w:p>
        </w:tc>
        <w:tc>
          <w:tcPr>
            <w:tcW w:w="6826" w:type="dxa"/>
            <w:tcBorders>
              <w:left w:val="nil"/>
            </w:tcBorders>
            <w:shd w:val="clear" w:color="auto" w:fill="FFFFFF" w:themeFill="background1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Nome</w:t>
            </w:r>
          </w:p>
        </w:tc>
        <w:tc>
          <w:tcPr>
            <w:tcW w:w="6826" w:type="dxa"/>
            <w:tcBorders>
              <w:left w:val="nil"/>
            </w:tcBorders>
            <w:shd w:val="clear" w:color="auto" w:fill="FFFFFF" w:themeFill="background1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Telefono</w:t>
            </w:r>
          </w:p>
        </w:tc>
        <w:tc>
          <w:tcPr>
            <w:tcW w:w="6826" w:type="dxa"/>
            <w:tcBorders>
              <w:left w:val="nil"/>
            </w:tcBorders>
            <w:shd w:val="clear" w:color="auto" w:fill="FFFFFF" w:themeFill="background1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Indirizzo mail</w:t>
            </w:r>
          </w:p>
        </w:tc>
        <w:tc>
          <w:tcPr>
            <w:tcW w:w="6826" w:type="dxa"/>
            <w:tcBorders>
              <w:left w:val="nil"/>
            </w:tcBorders>
            <w:shd w:val="clear" w:color="auto" w:fill="FFFFFF" w:themeFill="background1"/>
          </w:tcPr>
          <w:p w:rsidR="00AF1DB2" w:rsidRDefault="00AF1DB2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p w:rsidR="00AF1DB2" w:rsidRDefault="00A16332">
      <w:pPr>
        <w:pStyle w:val="Paragrafoelenco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ANAGRAFICA DEL PROGETTO</w:t>
      </w:r>
    </w:p>
    <w:tbl>
      <w:tblPr>
        <w:tblStyle w:val="Grigliatabella"/>
        <w:tblW w:w="9611" w:type="dxa"/>
        <w:tblInd w:w="-5" w:type="dxa"/>
        <w:tblLook w:val="04A0" w:firstRow="1" w:lastRow="0" w:firstColumn="1" w:lastColumn="0" w:noHBand="0" w:noVBand="1"/>
      </w:tblPr>
      <w:tblGrid>
        <w:gridCol w:w="4648"/>
        <w:gridCol w:w="4963"/>
      </w:tblGrid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TITOLO del PROGETTO</w:t>
            </w:r>
          </w:p>
          <w:p w:rsidR="00AF1DB2" w:rsidRDefault="00AF1DB2">
            <w:pPr>
              <w:ind w:left="0" w:firstLine="0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4962" w:type="dxa"/>
          </w:tcPr>
          <w:p w:rsidR="00AF1DB2" w:rsidRDefault="00AF1DB2">
            <w:pPr>
              <w:spacing w:after="160" w:line="259" w:lineRule="auto"/>
              <w:ind w:left="0" w:firstLine="0"/>
            </w:pPr>
          </w:p>
        </w:tc>
      </w:tr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Cs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</w:rPr>
              <w:t>Durata del progetto</w:t>
            </w:r>
          </w:p>
        </w:tc>
        <w:tc>
          <w:tcPr>
            <w:tcW w:w="4962" w:type="dxa"/>
          </w:tcPr>
          <w:p w:rsidR="00AF1DB2" w:rsidRDefault="00A16332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</w:rPr>
              <w:t>18 MESI a partire dall’approvazione del progetto</w:t>
            </w:r>
          </w:p>
          <w:p w:rsidR="00AF1DB2" w:rsidRDefault="00A16332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</w:rPr>
              <w:t xml:space="preserve">Le </w:t>
            </w:r>
            <w:r>
              <w:rPr>
                <w:rFonts w:asciiTheme="majorHAnsi" w:hAnsiTheme="majorHAnsi" w:cstheme="majorHAnsi"/>
                <w:bCs/>
                <w:color w:val="auto"/>
                <w:sz w:val="22"/>
              </w:rPr>
              <w:t>attività dovranno concludersi entro 36 mesi al massimo dall’approvazione del progetto.</w:t>
            </w:r>
          </w:p>
        </w:tc>
      </w:tr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Numero destinatari su Linea 1 (punto 4.1, lettere a), b), c), d), e) della proposta progettuale</w:t>
            </w:r>
          </w:p>
        </w:tc>
        <w:tc>
          <w:tcPr>
            <w:tcW w:w="4962" w:type="dxa"/>
          </w:tcPr>
          <w:p w:rsidR="00AF1DB2" w:rsidRDefault="00AF1DB2">
            <w:pPr>
              <w:spacing w:after="160" w:line="259" w:lineRule="auto"/>
              <w:ind w:left="0" w:firstLine="0"/>
            </w:pPr>
          </w:p>
        </w:tc>
      </w:tr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Numero destinatari su Linea 2 (punto 4.2, lettera c) della proposta pr</w:t>
            </w:r>
            <w:r>
              <w:rPr>
                <w:rFonts w:asciiTheme="majorHAnsi" w:hAnsiTheme="majorHAnsi" w:cstheme="majorHAnsi"/>
                <w:bCs/>
                <w:sz w:val="22"/>
              </w:rPr>
              <w:t>ogettuale)</w:t>
            </w:r>
          </w:p>
        </w:tc>
        <w:tc>
          <w:tcPr>
            <w:tcW w:w="4962" w:type="dxa"/>
          </w:tcPr>
          <w:p w:rsidR="00AF1DB2" w:rsidRDefault="00AF1DB2">
            <w:pPr>
              <w:spacing w:after="160" w:line="259" w:lineRule="auto"/>
              <w:ind w:left="0" w:firstLine="0"/>
            </w:pPr>
          </w:p>
        </w:tc>
      </w:tr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Costo totale Linea 1</w:t>
            </w:r>
          </w:p>
        </w:tc>
        <w:tc>
          <w:tcPr>
            <w:tcW w:w="4962" w:type="dxa"/>
          </w:tcPr>
          <w:p w:rsidR="00AF1DB2" w:rsidRDefault="00AF1DB2">
            <w:pPr>
              <w:spacing w:after="160" w:line="259" w:lineRule="auto"/>
              <w:ind w:left="0" w:firstLine="0"/>
            </w:pPr>
          </w:p>
        </w:tc>
      </w:tr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Costo totale Linea 2</w:t>
            </w:r>
          </w:p>
        </w:tc>
        <w:tc>
          <w:tcPr>
            <w:tcW w:w="4962" w:type="dxa"/>
          </w:tcPr>
          <w:p w:rsidR="00AF1DB2" w:rsidRDefault="00AF1DB2">
            <w:pPr>
              <w:spacing w:after="160" w:line="259" w:lineRule="auto"/>
              <w:ind w:left="0" w:firstLine="0"/>
            </w:pPr>
          </w:p>
        </w:tc>
      </w:tr>
      <w:tr w:rsidR="00AF1DB2">
        <w:tc>
          <w:tcPr>
            <w:tcW w:w="4648" w:type="dxa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COTSO TOTALE PROGETTO </w:t>
            </w:r>
          </w:p>
        </w:tc>
        <w:tc>
          <w:tcPr>
            <w:tcW w:w="4962" w:type="dxa"/>
          </w:tcPr>
          <w:p w:rsidR="00AF1DB2" w:rsidRDefault="00A1633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260.000 euro </w:t>
            </w:r>
          </w:p>
        </w:tc>
      </w:tr>
    </w:tbl>
    <w:p w:rsidR="00AF1DB2" w:rsidRDefault="00AF1DB2">
      <w:pPr>
        <w:pStyle w:val="Paragrafoelenco"/>
        <w:rPr>
          <w:rFonts w:asciiTheme="majorHAnsi" w:hAnsiTheme="majorHAnsi" w:cstheme="majorHAnsi"/>
          <w:b/>
        </w:rPr>
      </w:pPr>
    </w:p>
    <w:p w:rsidR="00AF1DB2" w:rsidRDefault="00A16332">
      <w:pPr>
        <w:pStyle w:val="Paragrafoelenco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CONTENUTI GENERALI DEL PROGETTO</w:t>
      </w:r>
    </w:p>
    <w:tbl>
      <w:tblPr>
        <w:tblStyle w:val="Grigliatabella"/>
        <w:tblW w:w="9866" w:type="dxa"/>
        <w:tblInd w:w="-5" w:type="dxa"/>
        <w:tblLook w:val="04A0" w:firstRow="1" w:lastRow="0" w:firstColumn="1" w:lastColumn="0" w:noHBand="0" w:noVBand="1"/>
      </w:tblPr>
      <w:tblGrid>
        <w:gridCol w:w="1814"/>
        <w:gridCol w:w="8052"/>
      </w:tblGrid>
      <w:tr w:rsidR="00AF1DB2" w:rsidTr="00A16332">
        <w:tc>
          <w:tcPr>
            <w:tcW w:w="9866" w:type="dxa"/>
            <w:gridSpan w:val="2"/>
          </w:tcPr>
          <w:p w:rsidR="00AF1DB2" w:rsidRDefault="00A16332">
            <w:pPr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3.1 Finalità del progetto</w:t>
            </w:r>
          </w:p>
        </w:tc>
      </w:tr>
      <w:tr w:rsidR="00AF1DB2" w:rsidTr="00A16332">
        <w:tc>
          <w:tcPr>
            <w:tcW w:w="9866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Descrivere il contesto di riferimento in cui si inserisce il progetto, analizzando dati e </w:t>
            </w:r>
            <w:r>
              <w:rPr>
                <w:rFonts w:asciiTheme="majorHAnsi" w:hAnsiTheme="majorHAnsi" w:cstheme="majorHAnsi"/>
                <w:i/>
                <w:sz w:val="22"/>
              </w:rPr>
              <w:t>fabbisogni specifici.</w:t>
            </w:r>
          </w:p>
        </w:tc>
      </w:tr>
      <w:tr w:rsidR="00AF1DB2" w:rsidTr="00A16332">
        <w:tc>
          <w:tcPr>
            <w:tcW w:w="1814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Contesto di riferimento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9866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Evidenziare i nessi tra scelte progettuali e gli elementi di contesto riportati, mettendo in luce considerazioni derivanti da eventuali esperienze già messe in atto e le proposte di superamento per le </w:t>
            </w:r>
            <w:r>
              <w:rPr>
                <w:rFonts w:asciiTheme="majorHAnsi" w:hAnsiTheme="majorHAnsi" w:cstheme="majorHAnsi"/>
                <w:i/>
                <w:sz w:val="22"/>
              </w:rPr>
              <w:t>criticità rilevate.</w:t>
            </w:r>
          </w:p>
        </w:tc>
      </w:tr>
      <w:tr w:rsidR="00AF1DB2" w:rsidTr="00A16332">
        <w:tc>
          <w:tcPr>
            <w:tcW w:w="1814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Contributo del progetto 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pStyle w:val="Paragrafoelenco"/>
        <w:spacing w:after="120"/>
        <w:ind w:left="284"/>
        <w:rPr>
          <w:rFonts w:asciiTheme="majorHAnsi" w:hAnsiTheme="majorHAnsi" w:cstheme="majorHAnsi"/>
          <w:sz w:val="22"/>
        </w:rPr>
      </w:pPr>
    </w:p>
    <w:p w:rsidR="00AF1DB2" w:rsidRDefault="00AF1DB2">
      <w:pPr>
        <w:pStyle w:val="Paragrafoelenco"/>
        <w:spacing w:after="120"/>
        <w:ind w:left="284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6" w:type="dxa"/>
        <w:tblInd w:w="-5" w:type="dxa"/>
        <w:tblLook w:val="04A0" w:firstRow="1" w:lastRow="0" w:firstColumn="1" w:lastColumn="0" w:noHBand="0" w:noVBand="1"/>
      </w:tblPr>
      <w:tblGrid>
        <w:gridCol w:w="2108"/>
        <w:gridCol w:w="7758"/>
      </w:tblGrid>
      <w:tr w:rsidR="00AF1DB2" w:rsidTr="00A16332">
        <w:tc>
          <w:tcPr>
            <w:tcW w:w="9866" w:type="dxa"/>
            <w:gridSpan w:val="2"/>
          </w:tcPr>
          <w:p w:rsidR="00AF1DB2" w:rsidRDefault="00A16332">
            <w:pPr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</w:rPr>
              <w:lastRenderedPageBreak/>
              <w:t xml:space="preserve">3.2 </w:t>
            </w:r>
            <w:r>
              <w:rPr>
                <w:rFonts w:asciiTheme="majorHAnsi" w:hAnsiTheme="majorHAnsi" w:cstheme="majorHAnsi"/>
                <w:b/>
                <w:sz w:val="22"/>
              </w:rPr>
              <w:t>Architettura generale del progetto</w:t>
            </w:r>
          </w:p>
        </w:tc>
      </w:tr>
      <w:tr w:rsidR="00AF1DB2" w:rsidTr="00A16332">
        <w:tc>
          <w:tcPr>
            <w:tcW w:w="9866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/>
              <w:jc w:val="both"/>
              <w:rPr>
                <w:rFonts w:asciiTheme="majorHAnsi" w:hAnsiTheme="majorHAnsi" w:cstheme="majorHAnsi"/>
                <w:b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Descrivere gli obiettivi generali e l’architettura del progetto, esponendo l’organizzazione e la realizzazione degli interventi, mettendo in luce la connessione tra </w:t>
            </w:r>
            <w:r>
              <w:rPr>
                <w:rFonts w:asciiTheme="majorHAnsi" w:hAnsiTheme="majorHAnsi" w:cstheme="majorHAnsi"/>
                <w:i/>
                <w:sz w:val="22"/>
              </w:rPr>
              <w:t>le varie azioni.</w:t>
            </w:r>
          </w:p>
        </w:tc>
      </w:tr>
      <w:tr w:rsidR="00AF1DB2" w:rsidTr="00A16332">
        <w:tc>
          <w:tcPr>
            <w:tcW w:w="210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Obiettivi generali</w:t>
            </w:r>
          </w:p>
        </w:tc>
        <w:tc>
          <w:tcPr>
            <w:tcW w:w="775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10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Architettura generale del progetto LINEA 1</w:t>
            </w:r>
          </w:p>
        </w:tc>
        <w:tc>
          <w:tcPr>
            <w:tcW w:w="775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10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Architettura generale del progetto LINEA 2</w:t>
            </w:r>
          </w:p>
        </w:tc>
        <w:tc>
          <w:tcPr>
            <w:tcW w:w="775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spacing w:after="120"/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805"/>
        <w:gridCol w:w="7057"/>
      </w:tblGrid>
      <w:tr w:rsidR="00AF1DB2">
        <w:tc>
          <w:tcPr>
            <w:tcW w:w="9861" w:type="dxa"/>
            <w:gridSpan w:val="2"/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3.3 Descrivere il piano di monitoraggio e valutazione del progetto </w:t>
            </w:r>
          </w:p>
        </w:tc>
      </w:tr>
      <w:tr w:rsidR="00AF1DB2" w:rsidTr="00A16332">
        <w:tc>
          <w:tcPr>
            <w:tcW w:w="9861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Descrivere le modalità e l’impianto di monitoraggio e valutazione del </w:t>
            </w:r>
            <w:r>
              <w:rPr>
                <w:rFonts w:ascii="Calibri Light" w:hAnsi="Calibri Light" w:cstheme="majorHAnsi"/>
                <w:b/>
                <w:i/>
                <w:sz w:val="22"/>
              </w:rPr>
              <w:t>progetto complessivo</w:t>
            </w: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Descrizione dell’impianto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Descrizione degli strumenti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spacing w:after="12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Individuazione degli indicatori e degli standard di riferimento: esplicitare a quali condizioni si riterrà</w:t>
            </w:r>
            <w:r>
              <w:rPr>
                <w:rFonts w:asciiTheme="majorHAnsi" w:hAnsiTheme="majorHAnsi" w:cstheme="majorHAnsi"/>
                <w:i/>
                <w:sz w:val="22"/>
              </w:rPr>
              <w:t xml:space="preserve"> il progetto complessivo valido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spacing w:after="12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Indicazione dei soggetti coinvolti nel monitoraggio e nella valutazione e delle modalità di collaborazione.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9861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Descrivere le modalità e l’impianto di monitoraggio e valutazione dei </w:t>
            </w:r>
            <w:r>
              <w:rPr>
                <w:rFonts w:asciiTheme="majorHAnsi" w:hAnsiTheme="majorHAnsi" w:cstheme="majorHAnsi"/>
                <w:b/>
                <w:i/>
                <w:sz w:val="22"/>
              </w:rPr>
              <w:t>singoli percorsi</w:t>
            </w:r>
            <w:r>
              <w:rPr>
                <w:rFonts w:asciiTheme="majorHAnsi" w:hAnsiTheme="majorHAnsi" w:cstheme="majorHAnsi"/>
                <w:i/>
                <w:sz w:val="22"/>
              </w:rPr>
              <w:t>.</w:t>
            </w: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Descrizione </w:t>
            </w:r>
            <w:r>
              <w:rPr>
                <w:rFonts w:asciiTheme="majorHAnsi" w:hAnsiTheme="majorHAnsi" w:cstheme="majorHAnsi"/>
                <w:i/>
                <w:sz w:val="22"/>
              </w:rPr>
              <w:t>dell’impianto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ind w:left="0" w:firstLine="0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Descrizione degli strumenti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spacing w:after="12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Individuazione degli indicatori e degli standard di riferimento: esplicitare a quali condizioni si riterrà il percorso individuale valido.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805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spacing w:after="12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Indicazione dei soggetti coinvolti nel monitoraggio e nella </w:t>
            </w:r>
            <w:r>
              <w:rPr>
                <w:rFonts w:asciiTheme="majorHAnsi" w:hAnsiTheme="majorHAnsi" w:cstheme="majorHAnsi"/>
                <w:i/>
                <w:sz w:val="22"/>
              </w:rPr>
              <w:t>valutazione e delle modalità di collaborazione.</w:t>
            </w:r>
          </w:p>
        </w:tc>
        <w:tc>
          <w:tcPr>
            <w:tcW w:w="7056" w:type="dxa"/>
            <w:tcBorders>
              <w:left w:val="single" w:sz="4" w:space="0" w:color="auto"/>
            </w:tcBorders>
          </w:tcPr>
          <w:p w:rsidR="00AF1DB2" w:rsidRDefault="00AF1DB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spacing w:after="120" w:line="276" w:lineRule="auto"/>
        <w:ind w:left="0" w:firstLine="0"/>
        <w:jc w:val="both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6" w:type="dxa"/>
        <w:tblInd w:w="-5" w:type="dxa"/>
        <w:tblLook w:val="04A0" w:firstRow="1" w:lastRow="0" w:firstColumn="1" w:lastColumn="0" w:noHBand="0" w:noVBand="1"/>
      </w:tblPr>
      <w:tblGrid>
        <w:gridCol w:w="1673"/>
        <w:gridCol w:w="8193"/>
      </w:tblGrid>
      <w:tr w:rsidR="00AF1DB2" w:rsidTr="00A16332">
        <w:trPr>
          <w:trHeight w:val="416"/>
        </w:trPr>
        <w:tc>
          <w:tcPr>
            <w:tcW w:w="9866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3.4 Descrizione dei partner e delle modalità di collaborazione.</w:t>
            </w:r>
          </w:p>
          <w:p w:rsidR="00AF1DB2" w:rsidRDefault="00A16332">
            <w:pPr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Allegare la </w:t>
            </w:r>
            <w:r>
              <w:rPr>
                <w:rFonts w:asciiTheme="majorHAnsi" w:hAnsiTheme="majorHAnsi" w:cstheme="majorHAnsi"/>
                <w:b/>
                <w:sz w:val="22"/>
              </w:rPr>
              <w:t>lettera di adesione</w:t>
            </w:r>
            <w:r>
              <w:rPr>
                <w:rFonts w:asciiTheme="majorHAnsi" w:hAnsiTheme="majorHAnsi" w:cstheme="majorHAnsi"/>
                <w:sz w:val="22"/>
              </w:rPr>
              <w:t xml:space="preserve"> al progetto sottoscritta da ciascun partner, con i relativi intenti (vedi art. 7 dell’Avviso).</w:t>
            </w:r>
          </w:p>
        </w:tc>
      </w:tr>
      <w:tr w:rsidR="00AF1DB2" w:rsidTr="00A16332">
        <w:tc>
          <w:tcPr>
            <w:tcW w:w="1673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Rete dei Part</w:t>
            </w:r>
            <w:r>
              <w:rPr>
                <w:rFonts w:asciiTheme="majorHAnsi" w:hAnsiTheme="majorHAnsi" w:cstheme="majorHAnsi"/>
                <w:i/>
                <w:sz w:val="22"/>
              </w:rPr>
              <w:t>ner e modalità di collaborazione.</w:t>
            </w:r>
          </w:p>
        </w:tc>
        <w:tc>
          <w:tcPr>
            <w:tcW w:w="8193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1531"/>
        <w:gridCol w:w="8331"/>
      </w:tblGrid>
      <w:tr w:rsidR="00AF1DB2" w:rsidTr="00A16332">
        <w:trPr>
          <w:trHeight w:val="342"/>
        </w:trPr>
        <w:tc>
          <w:tcPr>
            <w:tcW w:w="9862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3.5 Ricerca delle aziende per l’attivazione dei tirocini.</w:t>
            </w:r>
          </w:p>
        </w:tc>
      </w:tr>
      <w:tr w:rsidR="00AF1DB2" w:rsidTr="00A16332">
        <w:tc>
          <w:tcPr>
            <w:tcW w:w="1531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Descrivere le modalità di individuazione delle aziende.</w:t>
            </w:r>
          </w:p>
        </w:tc>
        <w:tc>
          <w:tcPr>
            <w:tcW w:w="8331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rPr>
          <w:trHeight w:val="813"/>
        </w:trPr>
        <w:tc>
          <w:tcPr>
            <w:tcW w:w="1531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</w:pPr>
            <w:r>
              <w:rPr>
                <w:rFonts w:ascii="Calibri Light" w:hAnsi="Calibri Light" w:cstheme="majorHAnsi"/>
                <w:i/>
                <w:color w:val="000000" w:themeColor="text1"/>
                <w:sz w:val="22"/>
              </w:rPr>
              <w:t>Descrivere le modalità per il matching tra azienda e tirocinante.</w:t>
            </w:r>
          </w:p>
        </w:tc>
        <w:tc>
          <w:tcPr>
            <w:tcW w:w="8331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531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="Calibri Light" w:hAnsi="Calibri Light" w:cstheme="majorHAnsi"/>
                <w:i/>
                <w:color w:val="000000" w:themeColor="text1"/>
                <w:sz w:val="22"/>
              </w:rPr>
            </w:pPr>
            <w:r>
              <w:rPr>
                <w:rFonts w:ascii="Calibri Light" w:hAnsi="Calibri Light" w:cstheme="majorHAnsi"/>
                <w:i/>
                <w:color w:val="000000" w:themeColor="text1"/>
                <w:sz w:val="22"/>
              </w:rPr>
              <w:t>Evidenziare le reti e gli attori</w:t>
            </w:r>
            <w:r>
              <w:rPr>
                <w:rFonts w:ascii="Calibri Light" w:hAnsi="Calibri Light" w:cstheme="majorHAnsi"/>
                <w:i/>
                <w:color w:val="000000" w:themeColor="text1"/>
                <w:sz w:val="22"/>
              </w:rPr>
              <w:t xml:space="preserve"> con cui si collabora.</w:t>
            </w:r>
          </w:p>
        </w:tc>
        <w:tc>
          <w:tcPr>
            <w:tcW w:w="8331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pStyle w:val="Paragrafoelenco"/>
        <w:rPr>
          <w:rFonts w:asciiTheme="majorHAnsi" w:hAnsiTheme="majorHAnsi" w:cstheme="majorHAnsi"/>
          <w:sz w:val="22"/>
        </w:rPr>
      </w:pPr>
    </w:p>
    <w:p w:rsidR="00AF1DB2" w:rsidRDefault="00A1633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CONTENUTI SPECIFICI DEL PROGETTO</w:t>
      </w: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F1DB2">
        <w:trPr>
          <w:trHeight w:val="441"/>
        </w:trPr>
        <w:tc>
          <w:tcPr>
            <w:tcW w:w="9862" w:type="dxa"/>
          </w:tcPr>
          <w:p w:rsidR="00AF1DB2" w:rsidRDefault="00A16332">
            <w:pPr>
              <w:ind w:left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4.1. Descrivere nel dettaglio la proposta di azioni della LINEA 1 secondo lo schema che segue</w:t>
            </w: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240"/>
        <w:gridCol w:w="2977"/>
        <w:gridCol w:w="4645"/>
      </w:tblGrid>
      <w:tr w:rsidR="00AF1DB2">
        <w:tc>
          <w:tcPr>
            <w:tcW w:w="9862" w:type="dxa"/>
            <w:gridSpan w:val="3"/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a) Colloqui di orientamento specialistico per iscritti da massimo 6 mesi al CDLDS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Liberation Serif" w:hAnsiTheme="majorHAnsi" w:cs="Liberation Serif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5.200 </w:t>
            </w:r>
            <w:r>
              <w:rPr>
                <w:rFonts w:asciiTheme="majorHAnsi" w:eastAsia="Liberation Serif" w:hAnsiTheme="majorHAnsi" w:cs="Liberation Serif"/>
                <w:i/>
                <w:color w:val="auto"/>
                <w:sz w:val="22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, Massimo 8.500 </w:t>
            </w:r>
            <w:r>
              <w:rPr>
                <w:rFonts w:asciiTheme="majorHAnsi" w:eastAsia="Liberation Serif" w:hAnsiTheme="majorHAnsi" w:cs="Liberation Serif"/>
                <w:i/>
                <w:color w:val="auto"/>
                <w:sz w:val="22"/>
              </w:rPr>
              <w:t xml:space="preserve">€ 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DESTINATARI: Minimo 14 destinatari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Num  COLLOQUI: – </w:t>
            </w:r>
            <w:r>
              <w:rPr>
                <w:rFonts w:asciiTheme="majorHAnsi" w:eastAsia="Calibri" w:hAnsiTheme="majorHAnsi" w:cs="Times New Roman"/>
                <w:color w:val="auto"/>
                <w:sz w:val="22"/>
              </w:rPr>
              <w:t>Min 2 Max 8 colloqui a persona, della durata di 1 ora</w:t>
            </w:r>
          </w:p>
        </w:tc>
      </w:tr>
      <w:tr w:rsidR="00AF1DB2" w:rsidTr="00A16332"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A16332" w:rsidRDefault="00A16332" w:rsidP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Descrivere le modalità di realizzazione e gestione dei colloqui.</w:t>
            </w:r>
          </w:p>
        </w:tc>
        <w:tc>
          <w:tcPr>
            <w:tcW w:w="7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40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di destinatari complessivi</w:t>
            </w:r>
          </w:p>
        </w:tc>
        <w:tc>
          <w:tcPr>
            <w:tcW w:w="7622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40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ore totali destinate ai colloqui</w:t>
            </w:r>
          </w:p>
        </w:tc>
        <w:tc>
          <w:tcPr>
            <w:tcW w:w="7622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umane destinate: profili e compiti specifici.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Profili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Mansioni</w:t>
            </w:r>
          </w:p>
        </w:tc>
      </w:tr>
      <w:tr w:rsidR="00AF1DB2" w:rsidTr="00A16332"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40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e strumenti</w:t>
            </w:r>
          </w:p>
        </w:tc>
        <w:tc>
          <w:tcPr>
            <w:tcW w:w="7622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40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jc w:val="left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COSTO TOTALE dell’azione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(num ore totali x 35 </w:t>
            </w:r>
            <w:r>
              <w:rPr>
                <w:rFonts w:ascii="Liberation Serif" w:eastAsia="Liberation Serif" w:hAnsi="Liberation Serif" w:cs="Liberation Serif"/>
                <w:i/>
                <w:sz w:val="22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sz w:val="22"/>
              </w:rPr>
              <w:t>)</w:t>
            </w:r>
          </w:p>
        </w:tc>
        <w:tc>
          <w:tcPr>
            <w:tcW w:w="7622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238"/>
        <w:gridCol w:w="2529"/>
        <w:gridCol w:w="5095"/>
      </w:tblGrid>
      <w:tr w:rsidR="00AF1DB2" w:rsidTr="00A16332">
        <w:tc>
          <w:tcPr>
            <w:tcW w:w="9862" w:type="dxa"/>
            <w:gridSpan w:val="3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 xml:space="preserve">b) Laboratori di orientamento per iscritti da massimo 6 </w:t>
            </w: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mesi al CDLDS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3000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, Massimo 11.500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 xml:space="preserve">€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ORE PREVISTE: da 15 a 40 ore per laboratorio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DESTINATARI: Minimo 4 - Massino 8 persone per laboratorio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lastRenderedPageBreak/>
              <w:t>REQUISITO MINIMO: Min 3 laboratori realizzati</w:t>
            </w: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lastRenderedPageBreak/>
              <w:t>Descrivere le modalità di gestione e organizzazi</w:t>
            </w:r>
            <w:r>
              <w:rPr>
                <w:rFonts w:ascii="Calibri Light" w:hAnsi="Calibri Light" w:cstheme="majorHAnsi"/>
                <w:i/>
                <w:sz w:val="22"/>
              </w:rPr>
              <w:t>one dei laboratori</w:t>
            </w:r>
          </w:p>
        </w:tc>
        <w:tc>
          <w:tcPr>
            <w:tcW w:w="7624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di laboratori complessivi</w:t>
            </w:r>
          </w:p>
        </w:tc>
        <w:tc>
          <w:tcPr>
            <w:tcW w:w="7624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Numeri di destinatari complessivi in tutti i laboratori</w:t>
            </w:r>
          </w:p>
        </w:tc>
        <w:tc>
          <w:tcPr>
            <w:tcW w:w="7624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di ore totali destinate ai laboratori</w:t>
            </w:r>
          </w:p>
        </w:tc>
        <w:tc>
          <w:tcPr>
            <w:tcW w:w="7624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rPr>
          <w:trHeight w:val="692"/>
        </w:trPr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umane destinate: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contextualSpacing w:val="0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Profili</w:t>
            </w:r>
          </w:p>
        </w:tc>
        <w:tc>
          <w:tcPr>
            <w:tcW w:w="5095" w:type="dxa"/>
            <w:tcBorders>
              <w:lef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contextualSpacing w:val="0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Mansioni</w:t>
            </w:r>
          </w:p>
        </w:tc>
      </w:tr>
      <w:tr w:rsidR="00AF1DB2" w:rsidTr="00A16332">
        <w:trPr>
          <w:trHeight w:val="692"/>
        </w:trPr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5095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</w:tr>
      <w:tr w:rsidR="00AF1DB2" w:rsidTr="00A16332">
        <w:trPr>
          <w:trHeight w:val="692"/>
        </w:trPr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5095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e strumenti</w:t>
            </w:r>
          </w:p>
        </w:tc>
        <w:tc>
          <w:tcPr>
            <w:tcW w:w="7624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jc w:val="left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COSTO TOTALE </w:t>
            </w:r>
            <w:r>
              <w:rPr>
                <w:rFonts w:ascii="Calibri Light" w:hAnsi="Calibri Light" w:cstheme="majorHAnsi"/>
                <w:i/>
                <w:sz w:val="22"/>
              </w:rPr>
              <w:t>dell’azione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(num ore tot x 75 </w:t>
            </w:r>
            <w:r w:rsidRPr="00A16332">
              <w:rPr>
                <w:rFonts w:ascii="Liberation Serif" w:eastAsia="Liberation Serif" w:hAnsi="Liberation Serif" w:cs="Liberation Serif"/>
                <w:i/>
                <w:sz w:val="22"/>
              </w:rPr>
              <w:t>€)</w:t>
            </w:r>
          </w:p>
        </w:tc>
        <w:tc>
          <w:tcPr>
            <w:tcW w:w="7624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spacing w:after="120"/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1956"/>
        <w:gridCol w:w="2812"/>
        <w:gridCol w:w="1274"/>
        <w:gridCol w:w="1272"/>
        <w:gridCol w:w="2548"/>
      </w:tblGrid>
      <w:tr w:rsidR="00AF1DB2" w:rsidTr="00A16332">
        <w:tc>
          <w:tcPr>
            <w:tcW w:w="9862" w:type="dxa"/>
            <w:gridSpan w:val="5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c) Tirocini con tutoraggio intensivo ad alto contenuto tecnico con l’utilizzo di particolari ausili per allievi con marcate disabilità fisiche e/o sensoriali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14.500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 - Massimo 44.000 -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>€ Max 15.000 €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 per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 gli ausili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DURATA TIROCINIO: Minimo 6 mesi - Massimo 24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REQUISITI MINIMI: </w:t>
            </w:r>
          </w:p>
          <w:p w:rsidR="00AF1DB2" w:rsidRDefault="00A1633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sz w:val="22"/>
              </w:rPr>
              <w:t xml:space="preserve">affiancamento in azienda minimo 5% in relazione alle ore di tirocinio </w:t>
            </w:r>
          </w:p>
          <w:p w:rsidR="00AF1DB2" w:rsidRDefault="00A1633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sz w:val="22"/>
              </w:rPr>
              <w:t>minimo 2 tirocini attivati</w:t>
            </w:r>
          </w:p>
        </w:tc>
      </w:tr>
      <w:tr w:rsidR="00AF1DB2" w:rsidTr="00A16332">
        <w:tc>
          <w:tcPr>
            <w:tcW w:w="1956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Descrizione dell’intervento nelle sue diverse fasi</w:t>
            </w:r>
          </w:p>
        </w:tc>
        <w:tc>
          <w:tcPr>
            <w:tcW w:w="7906" w:type="dxa"/>
            <w:gridSpan w:val="4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Numero destinatari </w:t>
            </w:r>
            <w:r>
              <w:rPr>
                <w:rFonts w:ascii="Calibri Light" w:hAnsi="Calibri Light" w:cstheme="majorHAnsi"/>
                <w:i/>
                <w:sz w:val="22"/>
              </w:rPr>
              <w:t>complessivi</w:t>
            </w:r>
          </w:p>
        </w:tc>
        <w:tc>
          <w:tcPr>
            <w:tcW w:w="7906" w:type="dxa"/>
            <w:gridSpan w:val="4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Durata media del singolo intervento</w:t>
            </w:r>
          </w:p>
        </w:tc>
        <w:tc>
          <w:tcPr>
            <w:tcW w:w="7906" w:type="dxa"/>
            <w:gridSpan w:val="4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jc w:val="left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COSTO TOTALE Indennità di tirocinio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(num ore tot x 5 </w:t>
            </w:r>
            <w:r>
              <w:rPr>
                <w:rFonts w:ascii="Liberation Serif" w:eastAsia="Liberation Serif" w:hAnsi="Liberation Serif" w:cs="Liberation Serif"/>
                <w:i/>
                <w:sz w:val="22"/>
              </w:rPr>
              <w:t>€)</w:t>
            </w:r>
          </w:p>
        </w:tc>
        <w:tc>
          <w:tcPr>
            <w:tcW w:w="79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umane destinate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Profili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Mansioni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 ore medie su singolo percorso</w:t>
            </w:r>
          </w:p>
        </w:tc>
      </w:tr>
      <w:tr w:rsidR="00AF1DB2" w:rsidTr="00A16332"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% media di affiancamento in azienda.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Risorse e </w:t>
            </w:r>
            <w:r>
              <w:rPr>
                <w:rFonts w:ascii="Calibri Light" w:hAnsi="Calibri Light" w:cstheme="majorHAnsi"/>
                <w:i/>
                <w:sz w:val="22"/>
              </w:rPr>
              <w:t>strumenti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Costo totale per ausili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(Max 15.000 </w:t>
            </w:r>
            <w:r>
              <w:rPr>
                <w:rFonts w:ascii="Liberation Serif" w:eastAsia="Liberation Serif" w:hAnsi="Liberation Serif" w:cs="Liberation Serif"/>
                <w:i/>
                <w:sz w:val="22"/>
              </w:rPr>
              <w:t>€)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COSTO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del singolo percorso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totale</w:t>
            </w:r>
          </w:p>
        </w:tc>
      </w:tr>
      <w:tr w:rsidR="00AF1DB2" w:rsidTr="00A16332"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spacing w:after="120"/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239"/>
        <w:gridCol w:w="2269"/>
        <w:gridCol w:w="1478"/>
        <w:gridCol w:w="1499"/>
        <w:gridCol w:w="2377"/>
      </w:tblGrid>
      <w:tr w:rsidR="00AF1DB2" w:rsidTr="00A16332">
        <w:tc>
          <w:tcPr>
            <w:tcW w:w="9861" w:type="dxa"/>
            <w:gridSpan w:val="5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d) Tirocini di pre-inserimento per persone con disabilità iscritte al collocamento mirato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58.000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- Massimo 117.000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>€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DURATA del 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TIROCINIO: Max 12 mesi di tirocinio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REQUISITO MINIMO: Minimo 10  tirocini</w:t>
            </w:r>
          </w:p>
        </w:tc>
      </w:tr>
      <w:tr w:rsidR="00AF1DB2" w:rsidTr="00A16332">
        <w:tc>
          <w:tcPr>
            <w:tcW w:w="223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Descrizione dell’intervento nelle diverse fasi</w:t>
            </w:r>
          </w:p>
        </w:tc>
        <w:tc>
          <w:tcPr>
            <w:tcW w:w="7623" w:type="dxa"/>
            <w:gridSpan w:val="4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destinatari complessivi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Durata media del singolo intervento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jc w:val="left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COSTO TOTALE Indennità di tirocinio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(num ore tot x 5 </w:t>
            </w:r>
            <w:r>
              <w:rPr>
                <w:rFonts w:ascii="Liberation Serif" w:eastAsia="Liberation Serif" w:hAnsi="Liberation Serif" w:cs="Liberation Serif"/>
                <w:i/>
                <w:sz w:val="22"/>
              </w:rPr>
              <w:t>€)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umane destinate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Profili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Mansioni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 ore medie su singolo percorso</w:t>
            </w:r>
          </w:p>
        </w:tc>
      </w:tr>
      <w:tr w:rsidR="00AF1DB2" w:rsidTr="00A16332">
        <w:tc>
          <w:tcPr>
            <w:tcW w:w="22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% media di affiancamento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e strumenti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lastRenderedPageBreak/>
              <w:t xml:space="preserve">COSTO 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del singolo percorso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totale</w:t>
            </w:r>
          </w:p>
        </w:tc>
      </w:tr>
      <w:tr w:rsidR="00AF1DB2" w:rsidTr="00A16332"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spacing w:after="120"/>
        <w:ind w:left="284" w:hanging="360"/>
        <w:contextualSpacing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099"/>
        <w:gridCol w:w="2267"/>
        <w:gridCol w:w="1621"/>
        <w:gridCol w:w="1358"/>
        <w:gridCol w:w="2517"/>
      </w:tblGrid>
      <w:tr w:rsidR="00AF1DB2" w:rsidTr="00A16332">
        <w:tc>
          <w:tcPr>
            <w:tcW w:w="9861" w:type="dxa"/>
            <w:gridSpan w:val="5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e) Tirocini per valutare le effettive capacità lavorative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43.000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 xml:space="preserve">€- 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Massimo 73.000 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  <w:t>€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DURATA: Massimo 12 mesi tirocinio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REQUISITO MINIMO: Minimo 6 tirocini</w:t>
            </w:r>
          </w:p>
        </w:tc>
      </w:tr>
      <w:tr w:rsidR="00AF1DB2" w:rsidTr="00A16332">
        <w:tc>
          <w:tcPr>
            <w:tcW w:w="2098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Descrizione dell’intervento.</w:t>
            </w:r>
          </w:p>
        </w:tc>
        <w:tc>
          <w:tcPr>
            <w:tcW w:w="7763" w:type="dxa"/>
            <w:gridSpan w:val="4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destinatari complessivi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Durata media del singolo intervento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jc w:val="left"/>
              <w:rPr>
                <w:rFonts w:ascii="Calibri Light" w:hAnsi="Calibri Light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COSTO TOTALE Indennità di tirocinio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(num ore tot x 5 </w:t>
            </w:r>
            <w:r>
              <w:rPr>
                <w:rFonts w:ascii="Liberation Serif" w:eastAsia="Liberation Serif" w:hAnsi="Liberation Serif" w:cs="Liberation Serif"/>
                <w:i/>
                <w:sz w:val="22"/>
              </w:rPr>
              <w:t>€)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umane destinate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Profili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Mansioni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 ore medie su singolo percorso</w:t>
            </w:r>
          </w:p>
        </w:tc>
      </w:tr>
      <w:tr w:rsidR="00AF1DB2" w:rsidTr="00A16332">
        <w:tc>
          <w:tcPr>
            <w:tcW w:w="20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% media di affiancamento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e strumenti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COSTO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del singolo percorso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totale</w:t>
            </w:r>
          </w:p>
        </w:tc>
      </w:tr>
      <w:tr w:rsidR="00AF1DB2" w:rsidTr="00A16332"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="Calibri Light" w:hAnsi="Calibri Light" w:cstheme="majorHAnsi"/>
                <w:i/>
                <w:sz w:val="22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pStyle w:val="Paragrafoelenco"/>
        <w:spacing w:after="120"/>
        <w:ind w:left="284" w:hanging="36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6" w:type="dxa"/>
        <w:tblInd w:w="-5" w:type="dxa"/>
        <w:tblLook w:val="04A0" w:firstRow="1" w:lastRow="0" w:firstColumn="1" w:lastColumn="0" w:noHBand="0" w:noVBand="1"/>
      </w:tblPr>
      <w:tblGrid>
        <w:gridCol w:w="2521"/>
        <w:gridCol w:w="2811"/>
        <w:gridCol w:w="4534"/>
      </w:tblGrid>
      <w:tr w:rsidR="00AF1DB2" w:rsidTr="00A16332">
        <w:tc>
          <w:tcPr>
            <w:tcW w:w="9866" w:type="dxa"/>
            <w:gridSpan w:val="3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 xml:space="preserve">f) Rimborso a forfait per favorire </w:t>
            </w: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la frequenza alle iniziative.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500 €- Massimo 3.000 € 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STANDARD: Massimo 500 € ad allievo – </w:t>
            </w:r>
            <w:r>
              <w:rPr>
                <w:rFonts w:asciiTheme="majorHAnsi" w:eastAsia="Calibri" w:hAnsiTheme="majorHAnsi" w:cs="Times New Roman"/>
                <w:color w:val="auto"/>
                <w:sz w:val="22"/>
              </w:rPr>
              <w:t>L’importo rimborsato può essere al massimo pari al 100% della spesa sostenuta dall’allievo</w:t>
            </w:r>
          </w:p>
        </w:tc>
      </w:tr>
      <w:tr w:rsidR="00AF1DB2" w:rsidTr="00A16332">
        <w:tc>
          <w:tcPr>
            <w:tcW w:w="2521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Numero Destinatari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 w:rsidTr="00A16332">
        <w:tc>
          <w:tcPr>
            <w:tcW w:w="2521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sz w:val="22"/>
              </w:rPr>
              <w:t>Rimborso medio previsto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AF1DB2" w:rsidTr="00A16332">
        <w:tc>
          <w:tcPr>
            <w:tcW w:w="2521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COSTO </w:t>
            </w:r>
            <w:r>
              <w:rPr>
                <w:rFonts w:asciiTheme="majorHAnsi" w:hAnsiTheme="majorHAnsi" w:cstheme="majorHAnsi"/>
                <w:sz w:val="22"/>
              </w:rPr>
              <w:t>COMPLESSIVO</w:t>
            </w:r>
          </w:p>
        </w:tc>
        <w:tc>
          <w:tcPr>
            <w:tcW w:w="7345" w:type="dxa"/>
            <w:gridSpan w:val="2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F1DB2">
        <w:trPr>
          <w:trHeight w:val="272"/>
        </w:trPr>
        <w:tc>
          <w:tcPr>
            <w:tcW w:w="9862" w:type="dxa"/>
          </w:tcPr>
          <w:p w:rsidR="00AF1DB2" w:rsidRDefault="00A16332">
            <w:pPr>
              <w:ind w:left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4.2. Descrivere </w:t>
            </w:r>
            <w:bookmarkStart w:id="0" w:name="_GoBack2"/>
            <w:bookmarkEnd w:id="0"/>
            <w:r>
              <w:rPr>
                <w:rFonts w:asciiTheme="majorHAnsi" w:hAnsiTheme="majorHAnsi" w:cstheme="majorHAnsi"/>
                <w:b/>
                <w:sz w:val="22"/>
              </w:rPr>
              <w:t>nel dettaglio la proposta di azioni della LINEA 2 secondo lo schema che segue</w:t>
            </w: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379"/>
        <w:gridCol w:w="7483"/>
      </w:tblGrid>
      <w:tr w:rsidR="00AF1DB2" w:rsidTr="00A16332">
        <w:tc>
          <w:tcPr>
            <w:tcW w:w="9861" w:type="dxa"/>
            <w:gridSpan w:val="2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a) Collaborare con il CDLDS al fine di rafforzare la </w:t>
            </w: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rete integrata dei servizi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 per una presa in carico multidimensionale, attraverso azioni di i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dentificazione della rete, costituzione del gruppo, analisi e definizione di protocolli di collaborazione. 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IMPORTO: Minimo 3.000 €- Massimo 6.000 €</w:t>
            </w:r>
          </w:p>
        </w:tc>
      </w:tr>
      <w:tr w:rsidR="00AF1DB2" w:rsidTr="00A16332">
        <w:tc>
          <w:tcPr>
            <w:tcW w:w="2379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Proporre modalità di realizzazione dell’azione in collaborazione con il servizio competente, riportando </w:t>
            </w:r>
            <w:r>
              <w:rPr>
                <w:rFonts w:ascii="Calibri Light" w:hAnsi="Calibri Light" w:cstheme="majorHAnsi"/>
                <w:i/>
                <w:sz w:val="22"/>
              </w:rPr>
              <w:t>eventuali esperienze significative realizzate.</w:t>
            </w:r>
          </w:p>
        </w:tc>
        <w:tc>
          <w:tcPr>
            <w:tcW w:w="7482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2379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COSTO TOTALE</w:t>
            </w:r>
          </w:p>
        </w:tc>
        <w:tc>
          <w:tcPr>
            <w:tcW w:w="7482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3009"/>
        <w:gridCol w:w="6853"/>
      </w:tblGrid>
      <w:tr w:rsidR="00AF1DB2">
        <w:tc>
          <w:tcPr>
            <w:tcW w:w="9861" w:type="dxa"/>
            <w:gridSpan w:val="2"/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="Calibri Light" w:eastAsia="Calibri" w:hAnsi="Calibri Light" w:cstheme="majorHAnsi"/>
                <w:i/>
                <w:color w:val="auto"/>
                <w:sz w:val="22"/>
              </w:rPr>
              <w:t xml:space="preserve">b) Assicurare un </w:t>
            </w:r>
            <w:r>
              <w:rPr>
                <w:rFonts w:ascii="Calibri Light" w:eastAsia="Calibri" w:hAnsi="Calibri Light" w:cstheme="majorHAnsi"/>
                <w:b/>
                <w:i/>
                <w:color w:val="auto"/>
                <w:sz w:val="22"/>
              </w:rPr>
              <w:t>piano di monitoraggio e valutazione del progetto</w:t>
            </w:r>
            <w:r>
              <w:rPr>
                <w:rFonts w:ascii="Calibri Light" w:eastAsia="Calibri" w:hAnsi="Calibri Light" w:cstheme="majorHAnsi"/>
                <w:i/>
                <w:color w:val="C00000"/>
                <w:sz w:val="22"/>
              </w:rPr>
              <w:t xml:space="preserve">, </w:t>
            </w:r>
            <w:r>
              <w:rPr>
                <w:rFonts w:ascii="Calibri Light" w:eastAsia="Calibri" w:hAnsi="Calibri Light" w:cstheme="majorHAnsi"/>
                <w:i/>
                <w:color w:val="auto"/>
                <w:sz w:val="22"/>
              </w:rPr>
              <w:t xml:space="preserve">attraverso una stretta collaborazione con 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la cabina di regia. (già descritto al punto 3.3)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IMPORTO: Minimo 5.000 € - Massimo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 8.000 €</w:t>
            </w:r>
          </w:p>
        </w:tc>
      </w:tr>
      <w:tr w:rsidR="00AF1DB2">
        <w:tc>
          <w:tcPr>
            <w:tcW w:w="3009" w:type="dxa"/>
            <w:tcBorders>
              <w:right w:val="nil"/>
            </w:tcBorders>
          </w:tcPr>
          <w:p w:rsidR="00AF1DB2" w:rsidRDefault="00A1633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COSTO complessivo</w:t>
            </w:r>
          </w:p>
        </w:tc>
        <w:tc>
          <w:tcPr>
            <w:tcW w:w="6852" w:type="dxa"/>
            <w:tcBorders>
              <w:left w:val="nil"/>
            </w:tcBorders>
          </w:tcPr>
          <w:p w:rsidR="00AF1DB2" w:rsidRDefault="00AF1DB2">
            <w:pPr>
              <w:ind w:left="0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16332">
      <w:pPr>
        <w:tabs>
          <w:tab w:val="left" w:pos="7440"/>
        </w:tabs>
        <w:ind w:lef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1955"/>
        <w:gridCol w:w="2410"/>
        <w:gridCol w:w="3263"/>
        <w:gridCol w:w="2234"/>
      </w:tblGrid>
      <w:tr w:rsidR="00AF1DB2" w:rsidTr="00A16332">
        <w:tc>
          <w:tcPr>
            <w:tcW w:w="9861" w:type="dxa"/>
            <w:gridSpan w:val="4"/>
            <w:tcBorders>
              <w:bottom w:val="single" w:sz="4" w:space="0" w:color="auto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auto"/>
                <w:sz w:val="22"/>
              </w:rPr>
              <w:t>c) Monitoraggio e mantenimento del posto di lavoro.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2"/>
                <w:highlight w:val="white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IMPORTO: Minimo 18.000 </w:t>
            </w:r>
            <w:r>
              <w:rPr>
                <w:rFonts w:ascii="Liberation Serif" w:eastAsia="Liberation Serif" w:hAnsi="Liberation Serif" w:cs="Liberation Serif"/>
                <w:i/>
                <w:sz w:val="22"/>
                <w:shd w:val="clear" w:color="auto" w:fill="FFFFFF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hd w:val="clear" w:color="auto" w:fill="FFFFFF"/>
              </w:rPr>
              <w:t xml:space="preserve">Massimo 37.000 </w:t>
            </w:r>
            <w:r>
              <w:rPr>
                <w:rFonts w:ascii="Liberation Serif" w:eastAsia="Liberation Serif" w:hAnsi="Liberation Serif" w:cs="Liberation Serif"/>
                <w:i/>
                <w:sz w:val="22"/>
                <w:shd w:val="clear" w:color="auto" w:fill="FFFFFF"/>
              </w:rPr>
              <w:t>€</w:t>
            </w:r>
          </w:p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DESTINATARI: minimo 8 interventi</w:t>
            </w:r>
          </w:p>
        </w:tc>
      </w:tr>
      <w:tr w:rsidR="00AF1DB2" w:rsidTr="00A16332">
        <w:tc>
          <w:tcPr>
            <w:tcW w:w="1954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Descrizione dell’intervento 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4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Numero destinatari complessivi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rPr>
          <w:trHeight w:val="797"/>
        </w:trPr>
        <w:tc>
          <w:tcPr>
            <w:tcW w:w="1954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 xml:space="preserve">N ore medie del singolo </w:t>
            </w:r>
            <w:r>
              <w:rPr>
                <w:rFonts w:ascii="Calibri Light" w:hAnsi="Calibri Light" w:cstheme="majorHAnsi"/>
                <w:i/>
                <w:sz w:val="22"/>
              </w:rPr>
              <w:t>intervento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4" w:type="dxa"/>
            <w:vMerge w:val="restart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Risorse umane destinate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Profili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Mansioni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AF1DB2" w:rsidRDefault="00A16332" w:rsidP="00A16332">
            <w:pPr>
              <w:pStyle w:val="Paragrafoelenco"/>
              <w:spacing w:after="0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="Calibri Light" w:hAnsi="Calibri Light" w:cstheme="majorHAnsi"/>
                <w:i/>
                <w:sz w:val="22"/>
              </w:rPr>
              <w:t>Num ore medie su singolo percorso</w:t>
            </w:r>
          </w:p>
        </w:tc>
      </w:tr>
      <w:tr w:rsidR="00AF1DB2" w:rsidTr="00A16332"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F1DB2" w:rsidTr="00A16332">
        <w:trPr>
          <w:trHeight w:val="263"/>
        </w:trPr>
        <w:tc>
          <w:tcPr>
            <w:tcW w:w="1954" w:type="dxa"/>
            <w:tcBorders>
              <w:right w:val="single" w:sz="4" w:space="0" w:color="auto"/>
            </w:tcBorders>
          </w:tcPr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COSTO complessivo </w:t>
            </w:r>
          </w:p>
          <w:p w:rsidR="00AF1DB2" w:rsidRDefault="00A1633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="Calibri Light" w:hAnsi="Calibri Light" w:cstheme="majorHAnsi"/>
                <w:i/>
                <w:sz w:val="20"/>
                <w:szCs w:val="20"/>
              </w:rPr>
              <w:t xml:space="preserve">(num ore tot x 35 </w:t>
            </w:r>
            <w:r>
              <w:rPr>
                <w:rFonts w:ascii="Liberation Serif" w:eastAsia="Liberation Serif" w:hAnsi="Liberation Serif" w:cs="Liberation Serif"/>
                <w:i/>
                <w:sz w:val="20"/>
                <w:szCs w:val="20"/>
              </w:rPr>
              <w:t>€</w:t>
            </w:r>
            <w:r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AF1DB2" w:rsidRDefault="00AF1DB2">
            <w:pPr>
              <w:pStyle w:val="Paragrafoelenco"/>
              <w:ind w:left="0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:rsidR="00AF1DB2" w:rsidRDefault="00AF1DB2">
      <w:pPr>
        <w:ind w:left="0" w:firstLine="0"/>
        <w:rPr>
          <w:rFonts w:asciiTheme="majorHAnsi" w:hAnsiTheme="majorHAnsi" w:cstheme="majorHAnsi"/>
          <w:sz w:val="22"/>
        </w:rPr>
      </w:pPr>
    </w:p>
    <w:p w:rsidR="00AF1DB2" w:rsidRDefault="00A16332">
      <w:pPr>
        <w:spacing w:after="0" w:line="240" w:lineRule="auto"/>
        <w:ind w:left="0" w:firstLine="0"/>
        <w:rPr>
          <w:rFonts w:asciiTheme="majorHAnsi" w:hAnsiTheme="majorHAnsi" w:cstheme="majorHAnsi"/>
          <w:sz w:val="22"/>
        </w:rPr>
      </w:pPr>
      <w:r>
        <w:br w:type="page"/>
      </w:r>
    </w:p>
    <w:p w:rsidR="00AF1DB2" w:rsidRDefault="00A16332">
      <w:pPr>
        <w:pStyle w:val="Paragrafoelenco"/>
        <w:numPr>
          <w:ilvl w:val="0"/>
          <w:numId w:val="1"/>
        </w:numPr>
        <w:ind w:left="357" w:hanging="357"/>
        <w:rPr>
          <w:rFonts w:ascii="Calibri Light" w:hAnsi="Calibri Light" w:cstheme="majorHAnsi"/>
          <w:b/>
        </w:rPr>
      </w:pPr>
      <w:r>
        <w:rPr>
          <w:rFonts w:ascii="Calibri Light" w:hAnsi="Calibri Light" w:cstheme="majorHAnsi"/>
          <w:b/>
        </w:rPr>
        <w:lastRenderedPageBreak/>
        <w:t>QUADRO COMPLESSIVO DEI COSTI</w:t>
      </w:r>
      <w:bookmarkStart w:id="1" w:name="_GoBack"/>
      <w:bookmarkEnd w:id="1"/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3"/>
        <w:gridCol w:w="2265"/>
      </w:tblGrid>
      <w:tr w:rsidR="00AF1DB2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LINEA 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16332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DA AVVISO</w:t>
            </w:r>
          </w:p>
          <w:p w:rsidR="00AF1DB2" w:rsidRDefault="00A16332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223.000,00</w:t>
            </w: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a) Colloqui di orientamento 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specialistico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b) Laboratori di orientamento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c) Tirocini con tutoraggio intensivo ad alto contenuto tecnico con l’utilizzo di particolari ausili per allievi con marcate disabilità fisiche e/o sensoriali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d) Tirocini di pre-inserimento per persone con 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disabilità iscritte al collocamento mirato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e) Tirocini per valutare le effettive capacità lavorative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="Calibri Light" w:eastAsia="Calibri" w:hAnsi="Calibri Light" w:cstheme="majorHAnsi"/>
                <w:i/>
                <w:color w:val="auto"/>
                <w:sz w:val="22"/>
              </w:rPr>
              <w:t>f) Rimborso a forfait per favorire la frequenza alle iniziative.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pStyle w:val="Contenutotabella"/>
              <w:ind w:left="0" w:firstLine="0"/>
              <w:jc w:val="right"/>
            </w:pPr>
            <w:r>
              <w:t>TOTALE PREVENTIVO DI SPESE LINEA 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LINEA 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16332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DA AVVISO</w:t>
            </w:r>
          </w:p>
          <w:p w:rsidR="00AF1DB2" w:rsidRDefault="00A16332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37.000,00</w:t>
            </w: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 xml:space="preserve">a) 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Collaborare con il CDLDS al fine di rafforzare la rete integrata dei servizi per una presa in carico multidimensionale, attraverso azioni di identificazione della rete, costituzione del gruppo, analisi e definizione di protocolli di collaborazione.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b) As</w:t>
            </w: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sicurare un piano di monitoraggio e valutazione del progetto, attraverso una stretta collaborazione con l’ente pubblico competente. VEDI PUNTO 4.3-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spacing w:after="120" w:line="240" w:lineRule="auto"/>
              <w:ind w:left="0" w:firstLine="0"/>
              <w:jc w:val="both"/>
              <w:rPr>
                <w:rFonts w:asciiTheme="majorHAnsi" w:eastAsia="Calibri" w:hAnsiTheme="majorHAnsi" w:cstheme="majorHAnsi"/>
                <w:color w:val="auto"/>
                <w:sz w:val="22"/>
              </w:rPr>
            </w:pPr>
            <w:r>
              <w:rPr>
                <w:rFonts w:asciiTheme="majorHAnsi" w:eastAsia="Calibri" w:hAnsiTheme="majorHAnsi" w:cstheme="majorHAnsi"/>
                <w:i/>
                <w:color w:val="auto"/>
                <w:sz w:val="22"/>
              </w:rPr>
              <w:t>c) Monitoraggio e mantenimento del posto di lavoro.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16332">
            <w:pPr>
              <w:pStyle w:val="Contenutotabella"/>
              <w:ind w:left="0" w:firstLine="0"/>
              <w:jc w:val="right"/>
            </w:pPr>
            <w:r>
              <w:t>TOTALE PREVENTIVO DI SPESE LINEA 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F1DB2">
            <w:pPr>
              <w:pStyle w:val="Contenutotabella"/>
              <w:jc w:val="center"/>
            </w:pPr>
          </w:p>
        </w:tc>
      </w:tr>
      <w:tr w:rsidR="00AF1DB2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</w:tcPr>
          <w:p w:rsidR="00AF1DB2" w:rsidRDefault="00AF1DB2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AF1DB2" w:rsidRDefault="00A16332">
            <w:pPr>
              <w:pStyle w:val="Contenutotabella"/>
              <w:ind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TOTALE </w:t>
            </w:r>
            <w:r>
              <w:rPr>
                <w:b/>
                <w:bCs/>
                <w:sz w:val="21"/>
                <w:szCs w:val="21"/>
              </w:rPr>
              <w:t>COMPLESSIVO del progetto (LINEA 1+LINEA 2)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DB2" w:rsidRDefault="00A16332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IMPORTO COMPLESSIVO</w:t>
            </w:r>
          </w:p>
          <w:p w:rsidR="00AF1DB2" w:rsidRDefault="00A16332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euro 260.000,00</w:t>
            </w:r>
          </w:p>
        </w:tc>
      </w:tr>
    </w:tbl>
    <w:p w:rsidR="00AF1DB2" w:rsidRDefault="00AF1DB2">
      <w:pPr>
        <w:ind w:firstLine="0"/>
        <w:rPr>
          <w:rFonts w:asciiTheme="majorHAnsi" w:hAnsiTheme="majorHAnsi" w:cstheme="majorHAnsi"/>
          <w:sz w:val="22"/>
        </w:rPr>
      </w:pPr>
    </w:p>
    <w:sectPr w:rsidR="00AF1DB2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6332">
      <w:pPr>
        <w:spacing w:after="0" w:line="240" w:lineRule="auto"/>
      </w:pPr>
      <w:r>
        <w:separator/>
      </w:r>
    </w:p>
  </w:endnote>
  <w:endnote w:type="continuationSeparator" w:id="0">
    <w:p w:rsidR="00000000" w:rsidRDefault="00A1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561924"/>
      <w:docPartObj>
        <w:docPartGallery w:val="Page Numbers (Bottom of Page)"/>
        <w:docPartUnique/>
      </w:docPartObj>
    </w:sdtPr>
    <w:sdtEndPr/>
    <w:sdtContent>
      <w:p w:rsidR="00AF1DB2" w:rsidRDefault="00A16332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F1DB2" w:rsidRDefault="00AF1D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6332">
      <w:pPr>
        <w:spacing w:after="0" w:line="240" w:lineRule="auto"/>
      </w:pPr>
      <w:r>
        <w:separator/>
      </w:r>
    </w:p>
  </w:footnote>
  <w:footnote w:type="continuationSeparator" w:id="0">
    <w:p w:rsidR="00000000" w:rsidRDefault="00A1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B2" w:rsidRDefault="00AF1DB2">
    <w:pPr>
      <w:pStyle w:val="Intestazione"/>
    </w:pPr>
  </w:p>
  <w:p w:rsidR="00AF1DB2" w:rsidRDefault="00AF1DB2">
    <w:pPr>
      <w:pStyle w:val="Intestazione"/>
    </w:pPr>
  </w:p>
  <w:p w:rsidR="00AF1DB2" w:rsidRDefault="00A16332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504"/>
    <w:multiLevelType w:val="multilevel"/>
    <w:tmpl w:val="CD189F0A"/>
    <w:lvl w:ilvl="0">
      <w:start w:val="2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3A31D3"/>
    <w:multiLevelType w:val="multilevel"/>
    <w:tmpl w:val="41189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7E0DEB"/>
    <w:multiLevelType w:val="multilevel"/>
    <w:tmpl w:val="5A3069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2"/>
    <w:rsid w:val="00A16332"/>
    <w:rsid w:val="00A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552A-6544-4DBE-B7B7-6F187C6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50"/>
    <w:pPr>
      <w:spacing w:after="4" w:line="247" w:lineRule="auto"/>
      <w:ind w:left="10" w:hanging="10"/>
    </w:pPr>
    <w:rPr>
      <w:rFonts w:ascii="Arial" w:eastAsia="Arial" w:hAnsi="Arial" w:cs="Arial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5BB2"/>
    <w:rPr>
      <w:rFonts w:ascii="Arial" w:eastAsia="Arial" w:hAnsi="Arial" w:cs="Arial"/>
      <w:color w:val="000000"/>
      <w:sz w:val="1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5BB2"/>
    <w:rPr>
      <w:rFonts w:ascii="Arial" w:eastAsia="Arial" w:hAnsi="Arial" w:cs="Arial"/>
      <w:color w:val="000000"/>
      <w:sz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1E36"/>
    <w:rPr>
      <w:rFonts w:ascii="Segoe UI" w:eastAsia="Arial" w:hAnsi="Segoe UI" w:cs="Segoe UI"/>
      <w:color w:val="000000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272813"/>
    <w:pPr>
      <w:spacing w:after="200" w:line="276" w:lineRule="auto"/>
      <w:ind w:left="720" w:firstLine="0"/>
      <w:contextualSpacing/>
      <w:jc w:val="both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05BB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05BB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1E36"/>
    <w:pPr>
      <w:spacing w:after="0" w:line="240" w:lineRule="auto"/>
    </w:pPr>
    <w:rPr>
      <w:rFonts w:ascii="Segoe UI" w:hAnsi="Segoe UI" w:cs="Segoe UI"/>
      <w:szCs w:val="18"/>
    </w:rPr>
  </w:style>
  <w:style w:type="table" w:styleId="Grigliatabella">
    <w:name w:val="Table Grid"/>
    <w:basedOn w:val="Tabellanormale"/>
    <w:uiPriority w:val="39"/>
    <w:rsid w:val="0027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887E-2E01-4B4A-B0F0-6F7D7F18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1323</Words>
  <Characters>7547</Characters>
  <Application>Microsoft Office Word</Application>
  <DocSecurity>0</DocSecurity>
  <Lines>62</Lines>
  <Paragraphs>17</Paragraphs>
  <ScaleCrop>false</ScaleCrop>
  <Company>Regione Autonoma Valle d'Aosta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TARTAGLIONE</dc:creator>
  <dc:description/>
  <cp:lastModifiedBy>Elisa BREDY</cp:lastModifiedBy>
  <cp:revision>120</cp:revision>
  <cp:lastPrinted>2020-06-29T07:26:00Z</cp:lastPrinted>
  <dcterms:created xsi:type="dcterms:W3CDTF">2020-06-19T11:57:00Z</dcterms:created>
  <dcterms:modified xsi:type="dcterms:W3CDTF">2020-08-05T14:07:00Z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