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79E" w:rsidRPr="00CB574F" w:rsidRDefault="003846DE" w:rsidP="00CB574F">
      <w:pPr>
        <w:jc w:val="center"/>
        <w:rPr>
          <w:u w:val="single"/>
        </w:rPr>
      </w:pPr>
      <w:r>
        <w:rPr>
          <w:u w:val="single"/>
        </w:rPr>
        <w:t>PROVA N. 1</w:t>
      </w:r>
    </w:p>
    <w:p w:rsidR="00CB574F" w:rsidRDefault="00CB574F"/>
    <w:p w:rsidR="008A2931" w:rsidRDefault="008A2931"/>
    <w:p w:rsidR="008A2931" w:rsidRDefault="007D5C68" w:rsidP="001F0A62">
      <w:pPr>
        <w:pStyle w:val="Paragrafoelenco"/>
        <w:numPr>
          <w:ilvl w:val="0"/>
          <w:numId w:val="1"/>
        </w:numPr>
        <w:jc w:val="both"/>
      </w:pPr>
      <w:r>
        <w:t>Il candidato esponga sinteticamente le attività connesse alla difesa dei boschi dagli incendi (ai sensi della l.r. 85/82), con cenni al “</w:t>
      </w:r>
      <w:r w:rsidRPr="007D5C68">
        <w:t>Piano regionale antincendio boschivo</w:t>
      </w:r>
      <w:r>
        <w:t>”</w:t>
      </w:r>
      <w:r w:rsidRPr="007D5C68">
        <w:t xml:space="preserve"> </w:t>
      </w:r>
      <w:r>
        <w:t>e particolare riguardo alle infrazioni punibili con sanzioni penali</w:t>
      </w:r>
      <w:r w:rsidR="00021980">
        <w:t>.</w:t>
      </w:r>
    </w:p>
    <w:p w:rsidR="00CB574F" w:rsidRDefault="00CB574F" w:rsidP="00CB574F">
      <w:pPr>
        <w:jc w:val="both"/>
      </w:pPr>
    </w:p>
    <w:p w:rsidR="00CB574F" w:rsidRDefault="00CB574F" w:rsidP="00CB574F">
      <w:pPr>
        <w:pStyle w:val="Paragrafoelenco"/>
        <w:numPr>
          <w:ilvl w:val="0"/>
          <w:numId w:val="1"/>
        </w:numPr>
        <w:jc w:val="both"/>
      </w:pPr>
      <w:r>
        <w:t>Il candidato esponga le attività di controllo e di sorveglianza previste sulle aste fluviali e torrentizie e sulla rete sentieristica regionale.</w:t>
      </w:r>
    </w:p>
    <w:p w:rsidR="00CB574F" w:rsidRDefault="00CB574F" w:rsidP="00CB574F">
      <w:pPr>
        <w:pStyle w:val="Paragrafoelenco"/>
      </w:pPr>
    </w:p>
    <w:p w:rsidR="00CB574F" w:rsidRDefault="00CB574F" w:rsidP="00CB574F">
      <w:pPr>
        <w:jc w:val="both"/>
      </w:pPr>
    </w:p>
    <w:p w:rsidR="00CB574F" w:rsidRDefault="00CB574F" w:rsidP="00CB574F">
      <w:pPr>
        <w:pStyle w:val="Paragrafoelenco"/>
        <w:numPr>
          <w:ilvl w:val="0"/>
          <w:numId w:val="1"/>
        </w:numPr>
        <w:jc w:val="both"/>
      </w:pPr>
      <w:r>
        <w:t>Il candidato dopo aver esposto sommariamente le funzioni della polizia giudiziaria, parli del verbale di identificazione da eseguirsi su soggetti nei cui confronti vengono svolte delle indagini, ai sensi dell’art. 3</w:t>
      </w:r>
      <w:r w:rsidR="00A428B0">
        <w:t>49 del codice di procedura</w:t>
      </w:r>
      <w:r>
        <w:t xml:space="preserve"> penale</w:t>
      </w:r>
      <w:r w:rsidR="00A428B0">
        <w:t>,</w:t>
      </w:r>
      <w:r>
        <w:t xml:space="preserve"> nonché dell’eventuale assunzione delle sommarie informazioni</w:t>
      </w:r>
      <w:r w:rsidR="00A428B0">
        <w:t>,</w:t>
      </w:r>
      <w:r>
        <w:t xml:space="preserve"> ai sensi dell’art. 350 del codice di procedura penale.</w:t>
      </w:r>
    </w:p>
    <w:p w:rsidR="00CB574F" w:rsidRDefault="00CB574F">
      <w:r>
        <w:br w:type="page"/>
      </w:r>
    </w:p>
    <w:p w:rsidR="00CB574F" w:rsidRPr="00CB574F" w:rsidRDefault="003846DE" w:rsidP="00CB574F">
      <w:pPr>
        <w:jc w:val="center"/>
        <w:rPr>
          <w:u w:val="single"/>
        </w:rPr>
      </w:pPr>
      <w:r>
        <w:rPr>
          <w:u w:val="single"/>
        </w:rPr>
        <w:t>PROVA N. 2</w:t>
      </w:r>
      <w:bookmarkStart w:id="0" w:name="_GoBack"/>
      <w:bookmarkEnd w:id="0"/>
    </w:p>
    <w:p w:rsidR="00CB574F" w:rsidRDefault="00CB574F" w:rsidP="00CB574F">
      <w:pPr>
        <w:jc w:val="both"/>
      </w:pPr>
    </w:p>
    <w:p w:rsidR="00CB574F" w:rsidRDefault="00CB574F" w:rsidP="00CB574F">
      <w:pPr>
        <w:jc w:val="both"/>
      </w:pPr>
    </w:p>
    <w:p w:rsidR="008A2931" w:rsidRDefault="008A2931" w:rsidP="00CB574F">
      <w:pPr>
        <w:pStyle w:val="Paragrafoelenco"/>
        <w:numPr>
          <w:ilvl w:val="0"/>
          <w:numId w:val="2"/>
        </w:numPr>
        <w:jc w:val="both"/>
      </w:pPr>
      <w:r>
        <w:t xml:space="preserve">Attività </w:t>
      </w:r>
      <w:r w:rsidR="001F0A62">
        <w:t xml:space="preserve">connesse agli interventi selvicolturali: il candidato chiarisca gli usi e la tenuta del martello forestale, esponga cosa si intende per martellata e presenti almeno </w:t>
      </w:r>
      <w:r w:rsidR="002B1C79">
        <w:t>un</w:t>
      </w:r>
      <w:r w:rsidR="001F0A62">
        <w:t xml:space="preserve"> cas</w:t>
      </w:r>
      <w:r w:rsidR="002B1C79">
        <w:t>o</w:t>
      </w:r>
      <w:r w:rsidR="001F0A62">
        <w:t xml:space="preserve"> concret</w:t>
      </w:r>
      <w:r w:rsidR="002B1C79">
        <w:t>o</w:t>
      </w:r>
      <w:r w:rsidR="001F0A62">
        <w:t xml:space="preserve"> di martellata in un bosco di conifere e</w:t>
      </w:r>
      <w:r w:rsidR="002B1C79">
        <w:t>/o</w:t>
      </w:r>
      <w:r w:rsidR="001F0A62">
        <w:t xml:space="preserve"> in un bosco di latifoglie, con tipologia forestale a scelta del candidato.</w:t>
      </w:r>
    </w:p>
    <w:p w:rsidR="00CB574F" w:rsidRDefault="00CB574F" w:rsidP="00CB574F">
      <w:pPr>
        <w:pStyle w:val="Paragrafoelenco"/>
      </w:pPr>
    </w:p>
    <w:p w:rsidR="00CB574F" w:rsidRDefault="00CB574F" w:rsidP="00CB574F">
      <w:pPr>
        <w:pStyle w:val="Paragrafoelenco"/>
      </w:pPr>
    </w:p>
    <w:p w:rsidR="00CB574F" w:rsidRDefault="00CB574F" w:rsidP="00CB574F">
      <w:pPr>
        <w:pStyle w:val="Paragrafoelenco"/>
        <w:numPr>
          <w:ilvl w:val="0"/>
          <w:numId w:val="2"/>
        </w:numPr>
        <w:jc w:val="both"/>
      </w:pPr>
      <w:r>
        <w:t>Attività in ambito nivologico: il candidato esponga quali compiti è chiamato ad assolvere il</w:t>
      </w:r>
      <w:r w:rsidRPr="001F0A62">
        <w:t xml:space="preserve"> </w:t>
      </w:r>
      <w:r>
        <w:t xml:space="preserve">Corpo Forestale della Valle d’Aosta in questo campo. </w:t>
      </w:r>
    </w:p>
    <w:p w:rsidR="00CB574F" w:rsidRDefault="00CB574F" w:rsidP="00CB574F">
      <w:pPr>
        <w:pStyle w:val="Paragrafoelenco"/>
      </w:pPr>
    </w:p>
    <w:p w:rsidR="00CB574F" w:rsidRDefault="00CB574F" w:rsidP="00CB574F">
      <w:pPr>
        <w:pStyle w:val="Paragrafoelenco"/>
      </w:pPr>
    </w:p>
    <w:p w:rsidR="00CB574F" w:rsidRDefault="00CB574F" w:rsidP="00CB574F">
      <w:pPr>
        <w:pStyle w:val="Paragrafoelenco"/>
        <w:numPr>
          <w:ilvl w:val="0"/>
          <w:numId w:val="2"/>
        </w:numPr>
        <w:jc w:val="both"/>
      </w:pPr>
      <w:r>
        <w:t>Il candidato, dopo aver spiegato la differenza fra agente di polizia giudiziaria ed ufficiale di polizia giudiziaria, esponga brevemente le corrette modalità di redazione di un verbale, a mente degli articoli 135 e seguenti del codice di procedura penale.</w:t>
      </w:r>
    </w:p>
    <w:p w:rsidR="00CB574F" w:rsidRDefault="00CB574F">
      <w:r>
        <w:br w:type="page"/>
      </w:r>
    </w:p>
    <w:p w:rsidR="00CB574F" w:rsidRPr="00CB574F" w:rsidRDefault="00CB574F" w:rsidP="00CB574F">
      <w:pPr>
        <w:jc w:val="center"/>
        <w:rPr>
          <w:u w:val="single"/>
        </w:rPr>
      </w:pPr>
      <w:r w:rsidRPr="00CB574F">
        <w:rPr>
          <w:u w:val="single"/>
        </w:rPr>
        <w:t>PROVA N. 3</w:t>
      </w:r>
    </w:p>
    <w:p w:rsidR="00CB574F" w:rsidRDefault="00CB574F" w:rsidP="00CB574F">
      <w:pPr>
        <w:jc w:val="both"/>
      </w:pPr>
    </w:p>
    <w:p w:rsidR="00CB574F" w:rsidRDefault="00CB574F" w:rsidP="00CB574F">
      <w:pPr>
        <w:jc w:val="both"/>
      </w:pPr>
    </w:p>
    <w:p w:rsidR="008A2931" w:rsidRDefault="008A2931" w:rsidP="00CB574F">
      <w:pPr>
        <w:pStyle w:val="Paragrafoelenco"/>
        <w:numPr>
          <w:ilvl w:val="0"/>
          <w:numId w:val="3"/>
        </w:numPr>
        <w:jc w:val="both"/>
      </w:pPr>
      <w:r>
        <w:t>Attività venatoria</w:t>
      </w:r>
      <w:r w:rsidR="001F0A62">
        <w:t>:</w:t>
      </w:r>
      <w:r>
        <w:t xml:space="preserve"> il candidato esponga sinteticamente le attività connesse al controllo della caccia e della pesca</w:t>
      </w:r>
      <w:r w:rsidR="00BC3146">
        <w:t>,</w:t>
      </w:r>
      <w:r>
        <w:t xml:space="preserve"> ai sensi della vigente normativa, statale e regionale</w:t>
      </w:r>
      <w:r w:rsidR="001F0A62">
        <w:t>.</w:t>
      </w:r>
    </w:p>
    <w:p w:rsidR="00CB574F" w:rsidRDefault="00CB574F" w:rsidP="00CB574F">
      <w:pPr>
        <w:jc w:val="both"/>
      </w:pPr>
    </w:p>
    <w:p w:rsidR="00CB574F" w:rsidRDefault="00CB574F" w:rsidP="00CB574F">
      <w:pPr>
        <w:jc w:val="both"/>
      </w:pPr>
    </w:p>
    <w:p w:rsidR="001F0A62" w:rsidRDefault="008A2931" w:rsidP="00CB574F">
      <w:pPr>
        <w:pStyle w:val="Paragrafoelenco"/>
        <w:numPr>
          <w:ilvl w:val="0"/>
          <w:numId w:val="3"/>
        </w:numPr>
        <w:jc w:val="both"/>
      </w:pPr>
      <w:r>
        <w:t xml:space="preserve">Il vincolo </w:t>
      </w:r>
      <w:r w:rsidR="001F0A62">
        <w:t>per scop</w:t>
      </w:r>
      <w:r>
        <w:t>i</w:t>
      </w:r>
      <w:r w:rsidR="001F0A62">
        <w:t xml:space="preserve"> i</w:t>
      </w:r>
      <w:r>
        <w:t>drogeologic</w:t>
      </w:r>
      <w:r w:rsidR="001F0A62">
        <w:t>i (RDL 3267/23)</w:t>
      </w:r>
      <w:r>
        <w:t xml:space="preserve">: </w:t>
      </w:r>
      <w:r w:rsidR="001F0A62">
        <w:t>il candidato esponga con chiarezza i contenuti del Regio Decreto con particolare attenzione a quali compiti deve assolvere il Corpo Forestale della Valle d’Aosta nel rispetto della presente normativa.</w:t>
      </w:r>
    </w:p>
    <w:p w:rsidR="00CB574F" w:rsidRDefault="00CB574F" w:rsidP="00CB574F">
      <w:pPr>
        <w:jc w:val="both"/>
      </w:pPr>
    </w:p>
    <w:p w:rsidR="00CB574F" w:rsidRDefault="00CB574F" w:rsidP="00CB574F">
      <w:pPr>
        <w:jc w:val="both"/>
      </w:pPr>
    </w:p>
    <w:p w:rsidR="00CB574F" w:rsidRDefault="00CB574F" w:rsidP="00CB574F">
      <w:pPr>
        <w:pStyle w:val="Paragrafoelenco"/>
        <w:numPr>
          <w:ilvl w:val="0"/>
          <w:numId w:val="3"/>
        </w:numPr>
        <w:jc w:val="both"/>
      </w:pPr>
      <w:r>
        <w:t>Il candidato esponga in modo sintetico i casi in cui si può procedere alla perquisizione, nonché la corretta modalità di esecuzione di tale attività di polizia giudiziaria.</w:t>
      </w:r>
    </w:p>
    <w:p w:rsidR="00CB574F" w:rsidRDefault="00CB574F" w:rsidP="00CB574F">
      <w:pPr>
        <w:jc w:val="both"/>
      </w:pPr>
    </w:p>
    <w:sectPr w:rsidR="00CB574F" w:rsidSect="00354B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3094C"/>
    <w:multiLevelType w:val="hybridMultilevel"/>
    <w:tmpl w:val="2A2C50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9141F"/>
    <w:multiLevelType w:val="hybridMultilevel"/>
    <w:tmpl w:val="C1C89300"/>
    <w:lvl w:ilvl="0" w:tplc="21C02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CB1D98"/>
    <w:multiLevelType w:val="hybridMultilevel"/>
    <w:tmpl w:val="335E034A"/>
    <w:lvl w:ilvl="0" w:tplc="2D428B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53"/>
    <w:rsid w:val="000130C3"/>
    <w:rsid w:val="00021980"/>
    <w:rsid w:val="000373F0"/>
    <w:rsid w:val="00064F05"/>
    <w:rsid w:val="001127CC"/>
    <w:rsid w:val="001C6955"/>
    <w:rsid w:val="001F0A62"/>
    <w:rsid w:val="002B1C79"/>
    <w:rsid w:val="00354B6D"/>
    <w:rsid w:val="003846DE"/>
    <w:rsid w:val="003A5165"/>
    <w:rsid w:val="00517776"/>
    <w:rsid w:val="00520D90"/>
    <w:rsid w:val="00760353"/>
    <w:rsid w:val="007D5C68"/>
    <w:rsid w:val="008A2931"/>
    <w:rsid w:val="008D4A4A"/>
    <w:rsid w:val="00903F9C"/>
    <w:rsid w:val="00953AA7"/>
    <w:rsid w:val="009A5DDF"/>
    <w:rsid w:val="009B6FBA"/>
    <w:rsid w:val="00A26F17"/>
    <w:rsid w:val="00A428B0"/>
    <w:rsid w:val="00AB7B18"/>
    <w:rsid w:val="00BC3146"/>
    <w:rsid w:val="00CB574F"/>
    <w:rsid w:val="00CC433E"/>
    <w:rsid w:val="00CC7DEC"/>
    <w:rsid w:val="00CD0C15"/>
    <w:rsid w:val="00E8053F"/>
    <w:rsid w:val="00F06B98"/>
    <w:rsid w:val="00F6799B"/>
    <w:rsid w:val="00FA3FE4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2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2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Cinzia JUNOD</cp:lastModifiedBy>
  <cp:revision>4</cp:revision>
  <dcterms:created xsi:type="dcterms:W3CDTF">2018-09-12T07:14:00Z</dcterms:created>
  <dcterms:modified xsi:type="dcterms:W3CDTF">2018-09-12T07:19:00Z</dcterms:modified>
</cp:coreProperties>
</file>